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CC8" w:rsidRDefault="00C71CC8" w:rsidP="00C71CC8">
      <w:pPr>
        <w:pStyle w:val="PlainText"/>
        <w:jc w:val="center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PLANT ANATOMY, GROWTH AND DEVELOPMENT</w:t>
      </w:r>
    </w:p>
    <w:p w:rsidR="00C71CC8" w:rsidRDefault="00C71CC8" w:rsidP="00C71CC8">
      <w:pPr>
        <w:pStyle w:val="PlainText"/>
        <w:rPr>
          <w:rFonts w:ascii="Times New Roman" w:eastAsia="MS Mincho" w:hAnsi="Times New Roman" w:cs="Times New Roman"/>
        </w:rPr>
      </w:pPr>
    </w:p>
    <w:p w:rsidR="00C71CC8" w:rsidRDefault="00C71CC8" w:rsidP="00C71CC8">
      <w:pPr>
        <w:pStyle w:val="PlainText"/>
        <w:jc w:val="center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LABORATORY EXERCISE #4--HOW MONOCOT STEMS DIFFER FROM DICOT STEMS</w:t>
      </w:r>
    </w:p>
    <w:p w:rsidR="00C71CC8" w:rsidRDefault="00C71CC8" w:rsidP="00C71CC8">
      <w:pPr>
        <w:pStyle w:val="PlainText"/>
        <w:rPr>
          <w:rFonts w:ascii="Times New Roman" w:eastAsia="MS Mincho" w:hAnsi="Times New Roman" w:cs="Times New Roman"/>
        </w:rPr>
      </w:pPr>
    </w:p>
    <w:p w:rsidR="00C71CC8" w:rsidRDefault="00C71CC8" w:rsidP="00C71CC8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Name__________________________________________</w:t>
      </w:r>
      <w:r>
        <w:rPr>
          <w:rFonts w:ascii="Times New Roman" w:eastAsia="MS Mincho" w:hAnsi="Times New Roman" w:cs="Times New Roman"/>
        </w:rPr>
        <w:tab/>
        <w:t>Score_____________________________</w:t>
      </w:r>
    </w:p>
    <w:p w:rsidR="00C71CC8" w:rsidRDefault="00C71CC8" w:rsidP="00C71CC8">
      <w:pPr>
        <w:pStyle w:val="PlainText"/>
        <w:rPr>
          <w:rFonts w:ascii="Times New Roman" w:eastAsia="MS Mincho" w:hAnsi="Times New Roman" w:cs="Times New Roman"/>
        </w:rPr>
      </w:pPr>
    </w:p>
    <w:p w:rsidR="00C71CC8" w:rsidRDefault="00C71CC8" w:rsidP="00C71CC8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Selection from </w:t>
      </w:r>
      <w:r>
        <w:rPr>
          <w:rFonts w:ascii="Times New Roman" w:eastAsia="MS Mincho" w:hAnsi="Times New Roman" w:cs="Times New Roman"/>
          <w:i/>
          <w:iCs/>
        </w:rPr>
        <w:t>Modern Biology</w:t>
      </w:r>
      <w:r>
        <w:rPr>
          <w:rFonts w:ascii="Times New Roman" w:eastAsia="MS Mincho" w:hAnsi="Times New Roman" w:cs="Times New Roman"/>
        </w:rPr>
        <w:t xml:space="preserve">, Biology Investigations, Teacher's Edition, by James H. Otto, Albert </w:t>
      </w:r>
      <w:proofErr w:type="spellStart"/>
      <w:r>
        <w:rPr>
          <w:rFonts w:ascii="Times New Roman" w:eastAsia="MS Mincho" w:hAnsi="Times New Roman" w:cs="Times New Roman"/>
        </w:rPr>
        <w:t>Towle</w:t>
      </w:r>
      <w:proofErr w:type="spellEnd"/>
      <w:r>
        <w:rPr>
          <w:rFonts w:ascii="Times New Roman" w:eastAsia="MS Mincho" w:hAnsi="Times New Roman" w:cs="Times New Roman"/>
        </w:rPr>
        <w:t xml:space="preserve">, W. David Otto, and Myra E. </w:t>
      </w:r>
      <w:proofErr w:type="spellStart"/>
      <w:r>
        <w:rPr>
          <w:rFonts w:ascii="Times New Roman" w:eastAsia="MS Mincho" w:hAnsi="Times New Roman" w:cs="Times New Roman"/>
        </w:rPr>
        <w:t>Madnick</w:t>
      </w:r>
      <w:proofErr w:type="spellEnd"/>
      <w:r>
        <w:rPr>
          <w:rFonts w:ascii="Times New Roman" w:eastAsia="MS Mincho" w:hAnsi="Times New Roman" w:cs="Times New Roman"/>
        </w:rPr>
        <w:t xml:space="preserve">.  </w:t>
      </w:r>
      <w:proofErr w:type="gramStart"/>
      <w:r>
        <w:rPr>
          <w:rFonts w:ascii="Times New Roman" w:eastAsia="MS Mincho" w:hAnsi="Times New Roman" w:cs="Times New Roman"/>
        </w:rPr>
        <w:t>Copyright 1977 by Holt, Rinehart and Winston, Inc.</w:t>
      </w:r>
      <w:proofErr w:type="gramEnd"/>
      <w:r>
        <w:rPr>
          <w:rFonts w:ascii="Times New Roman" w:eastAsia="MS Mincho" w:hAnsi="Times New Roman" w:cs="Times New Roman"/>
        </w:rPr>
        <w:t xml:space="preserve">  </w:t>
      </w:r>
      <w:proofErr w:type="gramStart"/>
      <w:r>
        <w:rPr>
          <w:rFonts w:ascii="Times New Roman" w:eastAsia="MS Mincho" w:hAnsi="Times New Roman" w:cs="Times New Roman"/>
        </w:rPr>
        <w:t>Reprinted by permission of the publisher.</w:t>
      </w:r>
      <w:proofErr w:type="gramEnd"/>
    </w:p>
    <w:p w:rsidR="00C71CC8" w:rsidRDefault="00C71CC8" w:rsidP="00C71CC8">
      <w:pPr>
        <w:pStyle w:val="PlainText"/>
        <w:rPr>
          <w:rFonts w:ascii="Times New Roman" w:eastAsia="MS Mincho" w:hAnsi="Times New Roman" w:cs="Times New Roman"/>
        </w:rPr>
      </w:pPr>
    </w:p>
    <w:p w:rsidR="00C71CC8" w:rsidRDefault="00C71CC8" w:rsidP="00C71CC8">
      <w:pPr>
        <w:pStyle w:val="PlainText"/>
        <w:rPr>
          <w:rFonts w:ascii="Times New Roman" w:eastAsia="MS Mincho" w:hAnsi="Times New Roman" w:cs="Times New Roman"/>
          <w:b/>
          <w:bCs/>
          <w:u w:val="single"/>
        </w:rPr>
      </w:pPr>
      <w:r>
        <w:rPr>
          <w:rFonts w:ascii="Times New Roman" w:eastAsia="MS Mincho" w:hAnsi="Times New Roman" w:cs="Times New Roman"/>
          <w:b/>
          <w:bCs/>
          <w:u w:val="single"/>
        </w:rPr>
        <w:t>Materials needed</w:t>
      </w:r>
    </w:p>
    <w:p w:rsidR="00C71CC8" w:rsidRDefault="00C71CC8" w:rsidP="00C71CC8">
      <w:pPr>
        <w:pStyle w:val="PlainText"/>
        <w:rPr>
          <w:rFonts w:ascii="Times New Roman" w:eastAsia="MS Mincho" w:hAnsi="Times New Roman" w:cs="Times New Roman"/>
        </w:rPr>
      </w:pPr>
    </w:p>
    <w:p w:rsidR="00C71CC8" w:rsidRDefault="00C71CC8" w:rsidP="00C71CC8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Cross section of a woody </w:t>
      </w:r>
      <w:proofErr w:type="spellStart"/>
      <w:r>
        <w:rPr>
          <w:rFonts w:ascii="Times New Roman" w:eastAsia="MS Mincho" w:hAnsi="Times New Roman" w:cs="Times New Roman"/>
        </w:rPr>
        <w:t>dicot</w:t>
      </w:r>
      <w:proofErr w:type="spellEnd"/>
      <w:r>
        <w:rPr>
          <w:rFonts w:ascii="Times New Roman" w:eastAsia="MS Mincho" w:hAnsi="Times New Roman" w:cs="Times New Roman"/>
        </w:rPr>
        <w:t xml:space="preserve"> stem, 10-15 years old or older</w:t>
      </w:r>
      <w:r>
        <w:rPr>
          <w:rFonts w:ascii="Times New Roman" w:eastAsia="MS Mincho" w:hAnsi="Times New Roman" w:cs="Times New Roman"/>
        </w:rPr>
        <w:br/>
        <w:t>Prepared slide of:  herbaceous monocot stem (</w:t>
      </w:r>
      <w:proofErr w:type="spellStart"/>
      <w:r>
        <w:rPr>
          <w:rFonts w:ascii="Times New Roman" w:eastAsia="MS Mincho" w:hAnsi="Times New Roman" w:cs="Times New Roman"/>
        </w:rPr>
        <w:t>Zea</w:t>
      </w:r>
      <w:proofErr w:type="spellEnd"/>
      <w:r>
        <w:rPr>
          <w:rFonts w:ascii="Times New Roman" w:eastAsia="MS Mincho" w:hAnsi="Times New Roman" w:cs="Times New Roman"/>
        </w:rPr>
        <w:t xml:space="preserve"> </w:t>
      </w:r>
      <w:proofErr w:type="spellStart"/>
      <w:r>
        <w:rPr>
          <w:rFonts w:ascii="Times New Roman" w:eastAsia="MS Mincho" w:hAnsi="Times New Roman" w:cs="Times New Roman"/>
        </w:rPr>
        <w:t>mays</w:t>
      </w:r>
      <w:proofErr w:type="spellEnd"/>
      <w:proofErr w:type="gramStart"/>
      <w:r>
        <w:rPr>
          <w:rFonts w:ascii="Times New Roman" w:eastAsia="MS Mincho" w:hAnsi="Times New Roman" w:cs="Times New Roman"/>
        </w:rPr>
        <w:t>)</w:t>
      </w:r>
      <w:proofErr w:type="gramEnd"/>
      <w:r>
        <w:rPr>
          <w:rFonts w:ascii="Times New Roman" w:eastAsia="MS Mincho" w:hAnsi="Times New Roman" w:cs="Times New Roman"/>
        </w:rPr>
        <w:br/>
        <w:t>Textbook or charts</w:t>
      </w:r>
      <w:r>
        <w:rPr>
          <w:rFonts w:ascii="Times New Roman" w:eastAsia="MS Mincho" w:hAnsi="Times New Roman" w:cs="Times New Roman"/>
        </w:rPr>
        <w:br/>
        <w:t>Microscope</w:t>
      </w:r>
    </w:p>
    <w:p w:rsidR="00C71CC8" w:rsidRDefault="00C71CC8" w:rsidP="00C71CC8">
      <w:pPr>
        <w:pStyle w:val="PlainText"/>
        <w:rPr>
          <w:rFonts w:ascii="Times New Roman" w:eastAsia="MS Mincho" w:hAnsi="Times New Roman" w:cs="Times New Roman"/>
        </w:rPr>
      </w:pPr>
    </w:p>
    <w:p w:rsidR="00C71CC8" w:rsidRDefault="00C71CC8" w:rsidP="00C71CC8">
      <w:pPr>
        <w:pStyle w:val="PlainText"/>
        <w:rPr>
          <w:rFonts w:ascii="Times New Roman" w:eastAsia="MS Mincho" w:hAnsi="Times New Roman" w:cs="Times New Roman"/>
          <w:b/>
          <w:bCs/>
          <w:u w:val="single"/>
        </w:rPr>
      </w:pPr>
      <w:r>
        <w:rPr>
          <w:rFonts w:ascii="Times New Roman" w:eastAsia="MS Mincho" w:hAnsi="Times New Roman" w:cs="Times New Roman"/>
          <w:b/>
          <w:bCs/>
          <w:u w:val="single"/>
        </w:rPr>
        <w:t>Part I:  Microscopic Examination of a Woody Dicot Stem</w:t>
      </w:r>
    </w:p>
    <w:p w:rsidR="00C71CC8" w:rsidRDefault="00C71CC8" w:rsidP="00C71CC8">
      <w:pPr>
        <w:pStyle w:val="PlainText"/>
        <w:rPr>
          <w:rFonts w:ascii="Times New Roman" w:eastAsia="MS Mincho" w:hAnsi="Times New Roman" w:cs="Times New Roman"/>
        </w:rPr>
      </w:pPr>
    </w:p>
    <w:p w:rsidR="00C71CC8" w:rsidRDefault="00C71CC8" w:rsidP="00C71CC8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Dicot stems can be both herbaceous and woody.  Herbaceous </w:t>
      </w:r>
      <w:proofErr w:type="spellStart"/>
      <w:r>
        <w:rPr>
          <w:rFonts w:ascii="Times New Roman" w:eastAsia="MS Mincho" w:hAnsi="Times New Roman" w:cs="Times New Roman"/>
        </w:rPr>
        <w:t>dicot</w:t>
      </w:r>
      <w:proofErr w:type="spellEnd"/>
      <w:r>
        <w:rPr>
          <w:rFonts w:ascii="Times New Roman" w:eastAsia="MS Mincho" w:hAnsi="Times New Roman" w:cs="Times New Roman"/>
        </w:rPr>
        <w:t xml:space="preserve"> stems usually live for only a single growing season.  When compared to a year old woody stem, close similarities may be observed in the tissues which compose the stem.  In this part, you will examine only a woody </w:t>
      </w:r>
      <w:proofErr w:type="spellStart"/>
      <w:r>
        <w:rPr>
          <w:rFonts w:ascii="Times New Roman" w:eastAsia="MS Mincho" w:hAnsi="Times New Roman" w:cs="Times New Roman"/>
        </w:rPr>
        <w:t>dicot</w:t>
      </w:r>
      <w:proofErr w:type="spellEnd"/>
      <w:r>
        <w:rPr>
          <w:rFonts w:ascii="Times New Roman" w:eastAsia="MS Mincho" w:hAnsi="Times New Roman" w:cs="Times New Roman"/>
        </w:rPr>
        <w:t xml:space="preserve"> stem.</w:t>
      </w:r>
    </w:p>
    <w:p w:rsidR="00C71CC8" w:rsidRDefault="00C71CC8" w:rsidP="00C71CC8">
      <w:pPr>
        <w:pStyle w:val="PlainText"/>
        <w:rPr>
          <w:rFonts w:ascii="Times New Roman" w:eastAsia="MS Mincho" w:hAnsi="Times New Roman" w:cs="Times New Roman"/>
        </w:rPr>
      </w:pPr>
    </w:p>
    <w:p w:rsidR="00C71CC8" w:rsidRDefault="00C71CC8" w:rsidP="00C71CC8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Examine the cross section of a woody stem.  You commonly hear the terms bark and </w:t>
      </w:r>
      <w:proofErr w:type="spellStart"/>
      <w:r>
        <w:rPr>
          <w:rFonts w:ascii="Times New Roman" w:eastAsia="MS Mincho" w:hAnsi="Times New Roman" w:cs="Times New Roman"/>
        </w:rPr>
        <w:t>wood.ÿ</w:t>
      </w:r>
      <w:proofErr w:type="spellEnd"/>
    </w:p>
    <w:p w:rsidR="00C71CC8" w:rsidRDefault="00C71CC8" w:rsidP="00C71CC8">
      <w:pPr>
        <w:pStyle w:val="PlainText"/>
        <w:rPr>
          <w:rFonts w:ascii="Times New Roman" w:eastAsia="MS Mincho" w:hAnsi="Times New Roman" w:cs="Times New Roman"/>
        </w:rPr>
      </w:pPr>
    </w:p>
    <w:p w:rsidR="00C71CC8" w:rsidRDefault="00C71CC8" w:rsidP="00C71CC8">
      <w:pPr>
        <w:pStyle w:val="PlainText"/>
        <w:tabs>
          <w:tab w:val="left" w:pos="720"/>
          <w:tab w:val="right" w:leader="underscore" w:pos="8640"/>
        </w:tabs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a.</w:t>
      </w:r>
      <w:r>
        <w:rPr>
          <w:rFonts w:ascii="Times New Roman" w:eastAsia="MS Mincho" w:hAnsi="Times New Roman" w:cs="Times New Roman"/>
        </w:rPr>
        <w:tab/>
        <w:t>Where is the bark located?</w:t>
      </w:r>
      <w:r>
        <w:rPr>
          <w:rFonts w:ascii="Times New Roman" w:eastAsia="MS Mincho" w:hAnsi="Times New Roman" w:cs="Times New Roman"/>
        </w:rPr>
        <w:tab/>
      </w:r>
    </w:p>
    <w:p w:rsidR="00C71CC8" w:rsidRDefault="00C71CC8" w:rsidP="00C71CC8">
      <w:pPr>
        <w:pStyle w:val="PlainText"/>
        <w:tabs>
          <w:tab w:val="left" w:pos="720"/>
          <w:tab w:val="right" w:leader="underscore" w:pos="8640"/>
        </w:tabs>
        <w:rPr>
          <w:rFonts w:ascii="Times New Roman" w:eastAsia="MS Mincho" w:hAnsi="Times New Roman" w:cs="Times New Roman"/>
        </w:rPr>
      </w:pPr>
    </w:p>
    <w:p w:rsidR="00C71CC8" w:rsidRDefault="00C71CC8" w:rsidP="00C71CC8">
      <w:pPr>
        <w:pStyle w:val="PlainText"/>
        <w:tabs>
          <w:tab w:val="left" w:pos="720"/>
          <w:tab w:val="right" w:leader="underscore" w:pos="8640"/>
        </w:tabs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b.</w:t>
      </w:r>
      <w:r>
        <w:rPr>
          <w:rFonts w:ascii="Times New Roman" w:eastAsia="MS Mincho" w:hAnsi="Times New Roman" w:cs="Times New Roman"/>
        </w:rPr>
        <w:tab/>
        <w:t>Where is the wood in relation to the bark?</w:t>
      </w:r>
      <w:r>
        <w:rPr>
          <w:rFonts w:ascii="Times New Roman" w:eastAsia="MS Mincho" w:hAnsi="Times New Roman" w:cs="Times New Roman"/>
        </w:rPr>
        <w:tab/>
      </w:r>
    </w:p>
    <w:p w:rsidR="00C71CC8" w:rsidRDefault="00C71CC8" w:rsidP="00C71CC8">
      <w:pPr>
        <w:pStyle w:val="PlainText"/>
        <w:tabs>
          <w:tab w:val="left" w:pos="720"/>
          <w:tab w:val="right" w:leader="underscore" w:pos="8640"/>
        </w:tabs>
        <w:rPr>
          <w:rFonts w:ascii="Times New Roman" w:eastAsia="MS Mincho" w:hAnsi="Times New Roman" w:cs="Times New Roman"/>
        </w:rPr>
      </w:pPr>
    </w:p>
    <w:p w:rsidR="00C71CC8" w:rsidRDefault="00C71CC8" w:rsidP="00C71CC8">
      <w:pPr>
        <w:pStyle w:val="PlainText"/>
        <w:tabs>
          <w:tab w:val="left" w:pos="720"/>
          <w:tab w:val="right" w:leader="underscore" w:pos="8640"/>
        </w:tabs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c.</w:t>
      </w:r>
      <w:r>
        <w:rPr>
          <w:rFonts w:ascii="Times New Roman" w:eastAsia="MS Mincho" w:hAnsi="Times New Roman" w:cs="Times New Roman"/>
        </w:rPr>
        <w:tab/>
        <w:t>What tissue occupies the center of the stem?</w:t>
      </w:r>
      <w:r>
        <w:rPr>
          <w:rFonts w:ascii="Times New Roman" w:eastAsia="MS Mincho" w:hAnsi="Times New Roman" w:cs="Times New Roman"/>
        </w:rPr>
        <w:tab/>
      </w:r>
    </w:p>
    <w:p w:rsidR="00C71CC8" w:rsidRDefault="00C71CC8" w:rsidP="00C71CC8">
      <w:pPr>
        <w:pStyle w:val="PlainText"/>
        <w:tabs>
          <w:tab w:val="left" w:pos="720"/>
          <w:tab w:val="right" w:leader="underscore" w:pos="8640"/>
        </w:tabs>
        <w:rPr>
          <w:rFonts w:ascii="Times New Roman" w:eastAsia="MS Mincho" w:hAnsi="Times New Roman" w:cs="Times New Roman"/>
        </w:rPr>
      </w:pPr>
    </w:p>
    <w:p w:rsidR="00C71CC8" w:rsidRDefault="00C71CC8" w:rsidP="00C71CC8">
      <w:pPr>
        <w:pStyle w:val="PlainText"/>
        <w:tabs>
          <w:tab w:val="left" w:pos="720"/>
          <w:tab w:val="right" w:leader="underscore" w:pos="8640"/>
        </w:tabs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d.</w:t>
      </w:r>
      <w:r>
        <w:rPr>
          <w:rFonts w:ascii="Times New Roman" w:eastAsia="MS Mincho" w:hAnsi="Times New Roman" w:cs="Times New Roman"/>
        </w:rPr>
        <w:tab/>
        <w:t>Summarize the tissues that can be observed in a cross section of a woody stem.</w:t>
      </w:r>
      <w:r>
        <w:rPr>
          <w:rFonts w:ascii="Times New Roman" w:eastAsia="MS Mincho" w:hAnsi="Times New Roman" w:cs="Times New Roman"/>
        </w:rPr>
        <w:tab/>
      </w:r>
    </w:p>
    <w:p w:rsidR="00C71CC8" w:rsidRDefault="00C71CC8" w:rsidP="00C71CC8">
      <w:pPr>
        <w:pStyle w:val="PlainText"/>
        <w:tabs>
          <w:tab w:val="left" w:pos="720"/>
          <w:tab w:val="right" w:leader="underscore" w:pos="8640"/>
        </w:tabs>
        <w:rPr>
          <w:rFonts w:ascii="Times New Roman" w:eastAsia="MS Mincho" w:hAnsi="Times New Roman" w:cs="Times New Roman"/>
        </w:rPr>
      </w:pPr>
    </w:p>
    <w:p w:rsidR="00C71CC8" w:rsidRDefault="00C71CC8" w:rsidP="00C71CC8">
      <w:pPr>
        <w:pStyle w:val="PlainText"/>
        <w:tabs>
          <w:tab w:val="left" w:pos="720"/>
          <w:tab w:val="right" w:leader="underscore" w:pos="8640"/>
        </w:tabs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ab/>
      </w:r>
      <w:r>
        <w:rPr>
          <w:rFonts w:ascii="Times New Roman" w:eastAsia="MS Mincho" w:hAnsi="Times New Roman" w:cs="Times New Roman"/>
        </w:rPr>
        <w:tab/>
      </w:r>
    </w:p>
    <w:p w:rsidR="00C71CC8" w:rsidRDefault="00C71CC8" w:rsidP="00C71CC8">
      <w:pPr>
        <w:pStyle w:val="PlainText"/>
        <w:rPr>
          <w:rFonts w:ascii="Times New Roman" w:eastAsia="MS Mincho" w:hAnsi="Times New Roman" w:cs="Times New Roman"/>
        </w:rPr>
      </w:pPr>
    </w:p>
    <w:p w:rsidR="00C71CC8" w:rsidRDefault="00C71CC8" w:rsidP="00C71CC8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Bark and wood are both composed of specialized tissues which can only be observed with a microscope.  Without the microscope, it can be seen that bark is divided into the outer bark and inner bark.  The outer bark is composed of cork tissue.</w:t>
      </w:r>
    </w:p>
    <w:p w:rsidR="00C71CC8" w:rsidRDefault="00C71CC8" w:rsidP="00C71CC8">
      <w:pPr>
        <w:pStyle w:val="PlainText"/>
        <w:rPr>
          <w:rFonts w:ascii="Times New Roman" w:eastAsia="MS Mincho" w:hAnsi="Times New Roman" w:cs="Times New Roman"/>
        </w:rPr>
      </w:pPr>
    </w:p>
    <w:p w:rsidR="00C71CC8" w:rsidRDefault="00C71CC8" w:rsidP="00C71CC8">
      <w:pPr>
        <w:pStyle w:val="PlainText"/>
        <w:tabs>
          <w:tab w:val="left" w:pos="720"/>
          <w:tab w:val="right" w:leader="underscore" w:pos="8640"/>
        </w:tabs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e.</w:t>
      </w:r>
      <w:r>
        <w:rPr>
          <w:rFonts w:ascii="Times New Roman" w:eastAsia="MS Mincho" w:hAnsi="Times New Roman" w:cs="Times New Roman"/>
        </w:rPr>
        <w:tab/>
        <w:t>What are some functions of the cork?</w:t>
      </w:r>
      <w:r>
        <w:rPr>
          <w:rFonts w:ascii="Times New Roman" w:eastAsia="MS Mincho" w:hAnsi="Times New Roman" w:cs="Times New Roman"/>
        </w:rPr>
        <w:tab/>
      </w:r>
    </w:p>
    <w:p w:rsidR="00C71CC8" w:rsidRDefault="00C71CC8" w:rsidP="00C71CC8">
      <w:pPr>
        <w:pStyle w:val="PlainText"/>
        <w:tabs>
          <w:tab w:val="left" w:pos="720"/>
          <w:tab w:val="right" w:leader="underscore" w:pos="8640"/>
        </w:tabs>
        <w:rPr>
          <w:rFonts w:ascii="Times New Roman" w:eastAsia="MS Mincho" w:hAnsi="Times New Roman" w:cs="Times New Roman"/>
        </w:rPr>
      </w:pPr>
    </w:p>
    <w:p w:rsidR="00C71CC8" w:rsidRDefault="00C71CC8" w:rsidP="00C71CC8">
      <w:pPr>
        <w:pStyle w:val="PlainText"/>
        <w:tabs>
          <w:tab w:val="left" w:pos="720"/>
          <w:tab w:val="right" w:leader="underscore" w:pos="8640"/>
        </w:tabs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f.</w:t>
      </w:r>
      <w:r>
        <w:rPr>
          <w:rFonts w:ascii="Times New Roman" w:eastAsia="MS Mincho" w:hAnsi="Times New Roman" w:cs="Times New Roman"/>
        </w:rPr>
        <w:tab/>
        <w:t>What tissue composes the inner bark?</w:t>
      </w:r>
      <w:r>
        <w:rPr>
          <w:rFonts w:ascii="Times New Roman" w:eastAsia="MS Mincho" w:hAnsi="Times New Roman" w:cs="Times New Roman"/>
        </w:rPr>
        <w:tab/>
      </w:r>
    </w:p>
    <w:p w:rsidR="00C71CC8" w:rsidRDefault="00C71CC8" w:rsidP="00C71CC8">
      <w:pPr>
        <w:pStyle w:val="PlainText"/>
        <w:tabs>
          <w:tab w:val="left" w:pos="720"/>
          <w:tab w:val="right" w:leader="underscore" w:pos="8640"/>
        </w:tabs>
        <w:rPr>
          <w:rFonts w:ascii="Times New Roman" w:eastAsia="MS Mincho" w:hAnsi="Times New Roman" w:cs="Times New Roman"/>
        </w:rPr>
      </w:pPr>
    </w:p>
    <w:p w:rsidR="00C71CC8" w:rsidRDefault="00C71CC8" w:rsidP="00C71CC8">
      <w:pPr>
        <w:pStyle w:val="PlainText"/>
        <w:tabs>
          <w:tab w:val="left" w:pos="720"/>
          <w:tab w:val="right" w:leader="underscore" w:pos="8640"/>
        </w:tabs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g.</w:t>
      </w:r>
      <w:r>
        <w:rPr>
          <w:rFonts w:ascii="Times New Roman" w:eastAsia="MS Mincho" w:hAnsi="Times New Roman" w:cs="Times New Roman"/>
        </w:rPr>
        <w:tab/>
        <w:t>What is the function of the phloem?</w:t>
      </w:r>
      <w:r>
        <w:rPr>
          <w:rFonts w:ascii="Times New Roman" w:eastAsia="MS Mincho" w:hAnsi="Times New Roman" w:cs="Times New Roman"/>
        </w:rPr>
        <w:tab/>
      </w:r>
    </w:p>
    <w:p w:rsidR="00C71CC8" w:rsidRDefault="00C71CC8" w:rsidP="00C71CC8">
      <w:pPr>
        <w:pStyle w:val="PlainText"/>
        <w:tabs>
          <w:tab w:val="left" w:pos="720"/>
          <w:tab w:val="right" w:leader="underscore" w:pos="8640"/>
        </w:tabs>
        <w:rPr>
          <w:rFonts w:ascii="Times New Roman" w:eastAsia="MS Mincho" w:hAnsi="Times New Roman" w:cs="Times New Roman"/>
        </w:rPr>
      </w:pPr>
    </w:p>
    <w:p w:rsidR="00C71CC8" w:rsidRDefault="00C71CC8" w:rsidP="00C71CC8">
      <w:pPr>
        <w:pStyle w:val="PlainText"/>
        <w:tabs>
          <w:tab w:val="left" w:pos="720"/>
          <w:tab w:val="right" w:leader="underscore" w:pos="8640"/>
        </w:tabs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h.</w:t>
      </w:r>
      <w:r>
        <w:rPr>
          <w:rFonts w:ascii="Times New Roman" w:eastAsia="MS Mincho" w:hAnsi="Times New Roman" w:cs="Times New Roman"/>
        </w:rPr>
        <w:tab/>
        <w:t>Although you are unable to see it, what layer of cells separates the bark from the wood?</w:t>
      </w:r>
      <w:r>
        <w:rPr>
          <w:rFonts w:ascii="Times New Roman" w:eastAsia="MS Mincho" w:hAnsi="Times New Roman" w:cs="Times New Roman"/>
        </w:rPr>
        <w:tab/>
      </w:r>
    </w:p>
    <w:p w:rsidR="00C71CC8" w:rsidRDefault="00C71CC8" w:rsidP="00C71CC8">
      <w:pPr>
        <w:pStyle w:val="PlainText"/>
        <w:tabs>
          <w:tab w:val="left" w:pos="720"/>
          <w:tab w:val="right" w:leader="underscore" w:pos="8640"/>
        </w:tabs>
        <w:rPr>
          <w:rFonts w:ascii="Times New Roman" w:eastAsia="MS Mincho" w:hAnsi="Times New Roman" w:cs="Times New Roman"/>
        </w:rPr>
      </w:pPr>
    </w:p>
    <w:p w:rsidR="00C71CC8" w:rsidRDefault="00C71CC8" w:rsidP="00C71CC8">
      <w:pPr>
        <w:pStyle w:val="PlainText"/>
        <w:tabs>
          <w:tab w:val="left" w:pos="720"/>
          <w:tab w:val="right" w:leader="underscore" w:pos="8640"/>
        </w:tabs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ab/>
      </w:r>
      <w:r>
        <w:rPr>
          <w:rFonts w:ascii="Times New Roman" w:eastAsia="MS Mincho" w:hAnsi="Times New Roman" w:cs="Times New Roman"/>
        </w:rPr>
        <w:tab/>
      </w:r>
    </w:p>
    <w:p w:rsidR="00C71CC8" w:rsidRDefault="00C71CC8" w:rsidP="00C71CC8">
      <w:pPr>
        <w:pStyle w:val="PlainText"/>
        <w:rPr>
          <w:rFonts w:ascii="Times New Roman" w:eastAsia="MS Mincho" w:hAnsi="Times New Roman" w:cs="Times New Roman"/>
        </w:rPr>
      </w:pPr>
    </w:p>
    <w:p w:rsidR="00C71CC8" w:rsidRDefault="00C71CC8" w:rsidP="00C71CC8">
      <w:pPr>
        <w:pStyle w:val="PlainText"/>
        <w:tabs>
          <w:tab w:val="left" w:pos="720"/>
          <w:tab w:val="right" w:leader="underscore" w:pos="8640"/>
        </w:tabs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br w:type="page"/>
      </w:r>
      <w:proofErr w:type="spellStart"/>
      <w:r>
        <w:rPr>
          <w:rFonts w:ascii="Times New Roman" w:eastAsia="MS Mincho" w:hAnsi="Times New Roman" w:cs="Times New Roman"/>
        </w:rPr>
        <w:lastRenderedPageBreak/>
        <w:t>i</w:t>
      </w:r>
      <w:proofErr w:type="spellEnd"/>
      <w:r>
        <w:rPr>
          <w:rFonts w:ascii="Times New Roman" w:eastAsia="MS Mincho" w:hAnsi="Times New Roman" w:cs="Times New Roman"/>
        </w:rPr>
        <w:t>.</w:t>
      </w:r>
      <w:r>
        <w:rPr>
          <w:rFonts w:ascii="Times New Roman" w:eastAsia="MS Mincho" w:hAnsi="Times New Roman" w:cs="Times New Roman"/>
        </w:rPr>
        <w:tab/>
        <w:t>What is the function of the vascular cambium?</w:t>
      </w:r>
      <w:r>
        <w:rPr>
          <w:rFonts w:ascii="Times New Roman" w:eastAsia="MS Mincho" w:hAnsi="Times New Roman" w:cs="Times New Roman"/>
        </w:rPr>
        <w:tab/>
      </w:r>
    </w:p>
    <w:p w:rsidR="00C71CC8" w:rsidRDefault="00C71CC8" w:rsidP="00C71CC8">
      <w:pPr>
        <w:pStyle w:val="PlainText"/>
        <w:tabs>
          <w:tab w:val="left" w:pos="720"/>
          <w:tab w:val="right" w:leader="underscore" w:pos="8640"/>
        </w:tabs>
        <w:rPr>
          <w:rFonts w:ascii="Times New Roman" w:eastAsia="MS Mincho" w:hAnsi="Times New Roman" w:cs="Times New Roman"/>
        </w:rPr>
      </w:pPr>
    </w:p>
    <w:p w:rsidR="00C71CC8" w:rsidRDefault="00C71CC8" w:rsidP="00C71CC8">
      <w:pPr>
        <w:pStyle w:val="PlainText"/>
        <w:tabs>
          <w:tab w:val="left" w:pos="720"/>
          <w:tab w:val="right" w:leader="underscore" w:pos="8640"/>
        </w:tabs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ab/>
      </w:r>
      <w:r>
        <w:rPr>
          <w:rFonts w:ascii="Times New Roman" w:eastAsia="MS Mincho" w:hAnsi="Times New Roman" w:cs="Times New Roman"/>
        </w:rPr>
        <w:tab/>
      </w:r>
    </w:p>
    <w:p w:rsidR="00C71CC8" w:rsidRDefault="00C71CC8" w:rsidP="00C71CC8">
      <w:pPr>
        <w:pStyle w:val="PlainText"/>
        <w:tabs>
          <w:tab w:val="left" w:pos="720"/>
          <w:tab w:val="right" w:leader="underscore" w:pos="8640"/>
        </w:tabs>
        <w:rPr>
          <w:rFonts w:ascii="Times New Roman" w:eastAsia="MS Mincho" w:hAnsi="Times New Roman" w:cs="Times New Roman"/>
        </w:rPr>
      </w:pPr>
    </w:p>
    <w:p w:rsidR="00C71CC8" w:rsidRDefault="00C71CC8" w:rsidP="00C71CC8">
      <w:pPr>
        <w:pStyle w:val="PlainText"/>
        <w:tabs>
          <w:tab w:val="left" w:pos="720"/>
          <w:tab w:val="right" w:leader="underscore" w:pos="8640"/>
        </w:tabs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j.</w:t>
      </w:r>
      <w:r>
        <w:rPr>
          <w:rFonts w:ascii="Times New Roman" w:eastAsia="MS Mincho" w:hAnsi="Times New Roman" w:cs="Times New Roman"/>
        </w:rPr>
        <w:tab/>
        <w:t>What tissue composes wood?</w:t>
      </w:r>
      <w:r>
        <w:rPr>
          <w:rFonts w:ascii="Times New Roman" w:eastAsia="MS Mincho" w:hAnsi="Times New Roman" w:cs="Times New Roman"/>
        </w:rPr>
        <w:tab/>
      </w:r>
    </w:p>
    <w:p w:rsidR="00C71CC8" w:rsidRDefault="00C71CC8" w:rsidP="00C71CC8">
      <w:pPr>
        <w:pStyle w:val="PlainText"/>
        <w:tabs>
          <w:tab w:val="left" w:pos="720"/>
          <w:tab w:val="right" w:leader="underscore" w:pos="8640"/>
        </w:tabs>
        <w:rPr>
          <w:rFonts w:ascii="Times New Roman" w:eastAsia="MS Mincho" w:hAnsi="Times New Roman" w:cs="Times New Roman"/>
        </w:rPr>
      </w:pPr>
    </w:p>
    <w:p w:rsidR="00C71CC8" w:rsidRDefault="00C71CC8" w:rsidP="00C71CC8">
      <w:pPr>
        <w:pStyle w:val="PlainText"/>
        <w:tabs>
          <w:tab w:val="left" w:pos="720"/>
          <w:tab w:val="right" w:leader="underscore" w:pos="8640"/>
        </w:tabs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k.</w:t>
      </w:r>
      <w:r>
        <w:rPr>
          <w:rFonts w:ascii="Times New Roman" w:eastAsia="MS Mincho" w:hAnsi="Times New Roman" w:cs="Times New Roman"/>
        </w:rPr>
        <w:tab/>
        <w:t>Estimate the amount of wood in proportion to the amount of bark.</w:t>
      </w:r>
      <w:r>
        <w:rPr>
          <w:rFonts w:ascii="Times New Roman" w:eastAsia="MS Mincho" w:hAnsi="Times New Roman" w:cs="Times New Roman"/>
        </w:rPr>
        <w:tab/>
      </w:r>
    </w:p>
    <w:p w:rsidR="00C71CC8" w:rsidRDefault="00C71CC8" w:rsidP="00C71CC8">
      <w:pPr>
        <w:pStyle w:val="PlainText"/>
        <w:tabs>
          <w:tab w:val="left" w:pos="720"/>
          <w:tab w:val="right" w:leader="underscore" w:pos="8640"/>
        </w:tabs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ab/>
      </w:r>
    </w:p>
    <w:p w:rsidR="00C71CC8" w:rsidRDefault="00C71CC8" w:rsidP="00C71CC8">
      <w:pPr>
        <w:pStyle w:val="PlainText"/>
        <w:tabs>
          <w:tab w:val="left" w:pos="720"/>
          <w:tab w:val="right" w:leader="underscore" w:pos="8640"/>
        </w:tabs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ab/>
      </w:r>
      <w:r>
        <w:rPr>
          <w:rFonts w:ascii="Times New Roman" w:eastAsia="MS Mincho" w:hAnsi="Times New Roman" w:cs="Times New Roman"/>
        </w:rPr>
        <w:tab/>
      </w:r>
    </w:p>
    <w:p w:rsidR="00C71CC8" w:rsidRDefault="00C71CC8" w:rsidP="00C71CC8">
      <w:pPr>
        <w:pStyle w:val="PlainText"/>
        <w:tabs>
          <w:tab w:val="left" w:pos="720"/>
          <w:tab w:val="right" w:leader="underscore" w:pos="8640"/>
        </w:tabs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ab/>
      </w:r>
    </w:p>
    <w:p w:rsidR="00C71CC8" w:rsidRDefault="00C71CC8" w:rsidP="00C71CC8">
      <w:pPr>
        <w:pStyle w:val="PlainText"/>
        <w:tabs>
          <w:tab w:val="left" w:pos="720"/>
          <w:tab w:val="right" w:leader="underscore" w:pos="8640"/>
        </w:tabs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ab/>
      </w:r>
      <w:r>
        <w:rPr>
          <w:rFonts w:ascii="Times New Roman" w:eastAsia="MS Mincho" w:hAnsi="Times New Roman" w:cs="Times New Roman"/>
        </w:rPr>
        <w:tab/>
      </w:r>
    </w:p>
    <w:p w:rsidR="00C71CC8" w:rsidRDefault="00C71CC8" w:rsidP="00C71CC8">
      <w:pPr>
        <w:pStyle w:val="PlainText"/>
        <w:tabs>
          <w:tab w:val="left" w:pos="720"/>
          <w:tab w:val="right" w:leader="underscore" w:pos="8640"/>
        </w:tabs>
        <w:rPr>
          <w:rFonts w:ascii="Times New Roman" w:eastAsia="MS Mincho" w:hAnsi="Times New Roman" w:cs="Times New Roman"/>
        </w:rPr>
      </w:pPr>
    </w:p>
    <w:p w:rsidR="00C71CC8" w:rsidRDefault="00C71CC8" w:rsidP="00C71CC8">
      <w:pPr>
        <w:pStyle w:val="PlainText"/>
        <w:tabs>
          <w:tab w:val="left" w:pos="720"/>
          <w:tab w:val="right" w:leader="underscore" w:pos="8640"/>
        </w:tabs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l.</w:t>
      </w:r>
      <w:r>
        <w:rPr>
          <w:rFonts w:ascii="Times New Roman" w:eastAsia="MS Mincho" w:hAnsi="Times New Roman" w:cs="Times New Roman"/>
        </w:rPr>
        <w:tab/>
        <w:t>What evidence is there that the stem has lived for more than a single growing season?</w:t>
      </w:r>
      <w:r>
        <w:rPr>
          <w:rFonts w:ascii="Times New Roman" w:eastAsia="MS Mincho" w:hAnsi="Times New Roman" w:cs="Times New Roman"/>
        </w:rPr>
        <w:tab/>
      </w:r>
    </w:p>
    <w:p w:rsidR="00C71CC8" w:rsidRDefault="00C71CC8" w:rsidP="00C71CC8">
      <w:pPr>
        <w:pStyle w:val="PlainText"/>
        <w:tabs>
          <w:tab w:val="left" w:pos="720"/>
          <w:tab w:val="right" w:leader="underscore" w:pos="8640"/>
        </w:tabs>
        <w:rPr>
          <w:rFonts w:ascii="Times New Roman" w:eastAsia="MS Mincho" w:hAnsi="Times New Roman" w:cs="Times New Roman"/>
        </w:rPr>
      </w:pPr>
    </w:p>
    <w:p w:rsidR="00C71CC8" w:rsidRDefault="00C71CC8" w:rsidP="00C71CC8">
      <w:pPr>
        <w:pStyle w:val="PlainText"/>
        <w:tabs>
          <w:tab w:val="left" w:pos="720"/>
          <w:tab w:val="right" w:leader="underscore" w:pos="8640"/>
        </w:tabs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ab/>
      </w:r>
      <w:r>
        <w:rPr>
          <w:rFonts w:ascii="Times New Roman" w:eastAsia="MS Mincho" w:hAnsi="Times New Roman" w:cs="Times New Roman"/>
        </w:rPr>
        <w:tab/>
      </w:r>
    </w:p>
    <w:p w:rsidR="00C71CC8" w:rsidRDefault="00C71CC8" w:rsidP="00C71CC8">
      <w:pPr>
        <w:pStyle w:val="PlainText"/>
        <w:tabs>
          <w:tab w:val="left" w:pos="720"/>
          <w:tab w:val="right" w:leader="underscore" w:pos="8640"/>
        </w:tabs>
        <w:rPr>
          <w:rFonts w:ascii="Times New Roman" w:eastAsia="MS Mincho" w:hAnsi="Times New Roman" w:cs="Times New Roman"/>
        </w:rPr>
      </w:pPr>
    </w:p>
    <w:p w:rsidR="00C71CC8" w:rsidRDefault="00C71CC8" w:rsidP="00C71CC8">
      <w:pPr>
        <w:pStyle w:val="PlainText"/>
        <w:tabs>
          <w:tab w:val="left" w:pos="720"/>
          <w:tab w:val="right" w:leader="underscore" w:pos="8640"/>
        </w:tabs>
        <w:rPr>
          <w:rFonts w:ascii="Times New Roman" w:eastAsia="MS Mincho" w:hAnsi="Times New Roman" w:cs="Times New Roman"/>
        </w:rPr>
      </w:pPr>
    </w:p>
    <w:p w:rsidR="00C71CC8" w:rsidRDefault="00C71CC8" w:rsidP="00C71CC8">
      <w:pPr>
        <w:pStyle w:val="PlainText"/>
        <w:tabs>
          <w:tab w:val="left" w:pos="720"/>
          <w:tab w:val="right" w:leader="underscore" w:pos="8640"/>
        </w:tabs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m.</w:t>
      </w:r>
      <w:r>
        <w:rPr>
          <w:rFonts w:ascii="Times New Roman" w:eastAsia="MS Mincho" w:hAnsi="Times New Roman" w:cs="Times New Roman"/>
        </w:rPr>
        <w:tab/>
        <w:t>What are these rings commonly called?</w:t>
      </w:r>
      <w:r>
        <w:rPr>
          <w:rFonts w:ascii="Times New Roman" w:eastAsia="MS Mincho" w:hAnsi="Times New Roman" w:cs="Times New Roman"/>
        </w:rPr>
        <w:tab/>
      </w:r>
    </w:p>
    <w:p w:rsidR="00C71CC8" w:rsidRDefault="00C71CC8" w:rsidP="00C71CC8">
      <w:pPr>
        <w:pStyle w:val="PlainText"/>
        <w:tabs>
          <w:tab w:val="left" w:pos="720"/>
          <w:tab w:val="right" w:leader="underscore" w:pos="8640"/>
        </w:tabs>
        <w:rPr>
          <w:rFonts w:ascii="Times New Roman" w:eastAsia="MS Mincho" w:hAnsi="Times New Roman" w:cs="Times New Roman"/>
        </w:rPr>
      </w:pPr>
    </w:p>
    <w:p w:rsidR="00C71CC8" w:rsidRDefault="00C71CC8" w:rsidP="00C71CC8">
      <w:pPr>
        <w:pStyle w:val="PlainText"/>
        <w:tabs>
          <w:tab w:val="left" w:pos="720"/>
          <w:tab w:val="right" w:leader="underscore" w:pos="8640"/>
        </w:tabs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n.</w:t>
      </w:r>
      <w:r>
        <w:rPr>
          <w:rFonts w:ascii="Times New Roman" w:eastAsia="MS Mincho" w:hAnsi="Times New Roman" w:cs="Times New Roman"/>
        </w:rPr>
        <w:tab/>
        <w:t>Are all of the rings of equal thickness?</w:t>
      </w:r>
      <w:r>
        <w:rPr>
          <w:rFonts w:ascii="Times New Roman" w:eastAsia="MS Mincho" w:hAnsi="Times New Roman" w:cs="Times New Roman"/>
        </w:rPr>
        <w:tab/>
      </w:r>
    </w:p>
    <w:p w:rsidR="00C71CC8" w:rsidRDefault="00C71CC8" w:rsidP="00C71CC8">
      <w:pPr>
        <w:pStyle w:val="PlainText"/>
        <w:tabs>
          <w:tab w:val="left" w:pos="720"/>
          <w:tab w:val="right" w:leader="underscore" w:pos="8640"/>
        </w:tabs>
        <w:rPr>
          <w:rFonts w:ascii="Times New Roman" w:eastAsia="MS Mincho" w:hAnsi="Times New Roman" w:cs="Times New Roman"/>
        </w:rPr>
      </w:pPr>
    </w:p>
    <w:p w:rsidR="00C71CC8" w:rsidRDefault="00C71CC8" w:rsidP="00C71CC8">
      <w:pPr>
        <w:pStyle w:val="PlainText"/>
        <w:tabs>
          <w:tab w:val="left" w:pos="720"/>
          <w:tab w:val="right" w:leader="underscore" w:pos="8640"/>
        </w:tabs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o.</w:t>
      </w:r>
      <w:r>
        <w:rPr>
          <w:rFonts w:ascii="Times New Roman" w:eastAsia="MS Mincho" w:hAnsi="Times New Roman" w:cs="Times New Roman"/>
        </w:rPr>
        <w:tab/>
        <w:t>Account for your answer.</w:t>
      </w:r>
      <w:r>
        <w:rPr>
          <w:rFonts w:ascii="Times New Roman" w:eastAsia="MS Mincho" w:hAnsi="Times New Roman" w:cs="Times New Roman"/>
        </w:rPr>
        <w:tab/>
      </w:r>
    </w:p>
    <w:p w:rsidR="00C71CC8" w:rsidRDefault="00C71CC8" w:rsidP="00C71CC8">
      <w:pPr>
        <w:pStyle w:val="PlainText"/>
        <w:tabs>
          <w:tab w:val="left" w:pos="720"/>
          <w:tab w:val="right" w:leader="underscore" w:pos="8640"/>
        </w:tabs>
        <w:rPr>
          <w:rFonts w:ascii="Times New Roman" w:eastAsia="MS Mincho" w:hAnsi="Times New Roman" w:cs="Times New Roman"/>
        </w:rPr>
      </w:pPr>
    </w:p>
    <w:p w:rsidR="00C71CC8" w:rsidRDefault="00C71CC8" w:rsidP="00C71CC8">
      <w:pPr>
        <w:pStyle w:val="PlainText"/>
        <w:tabs>
          <w:tab w:val="left" w:pos="720"/>
          <w:tab w:val="right" w:leader="underscore" w:pos="8640"/>
        </w:tabs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ab/>
      </w:r>
      <w:r>
        <w:rPr>
          <w:rFonts w:ascii="Times New Roman" w:eastAsia="MS Mincho" w:hAnsi="Times New Roman" w:cs="Times New Roman"/>
        </w:rPr>
        <w:tab/>
      </w:r>
    </w:p>
    <w:p w:rsidR="00C71CC8" w:rsidRDefault="00C71CC8" w:rsidP="00C71CC8">
      <w:pPr>
        <w:pStyle w:val="PlainText"/>
        <w:tabs>
          <w:tab w:val="left" w:pos="720"/>
          <w:tab w:val="right" w:leader="underscore" w:pos="8640"/>
        </w:tabs>
        <w:rPr>
          <w:rFonts w:ascii="Times New Roman" w:eastAsia="MS Mincho" w:hAnsi="Times New Roman" w:cs="Times New Roman"/>
        </w:rPr>
      </w:pPr>
    </w:p>
    <w:p w:rsidR="00C71CC8" w:rsidRDefault="00C71CC8" w:rsidP="00C71CC8">
      <w:pPr>
        <w:pStyle w:val="PlainText"/>
        <w:tabs>
          <w:tab w:val="left" w:pos="720"/>
          <w:tab w:val="right" w:leader="underscore" w:pos="8640"/>
        </w:tabs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ab/>
      </w:r>
      <w:r>
        <w:rPr>
          <w:rFonts w:ascii="Times New Roman" w:eastAsia="MS Mincho" w:hAnsi="Times New Roman" w:cs="Times New Roman"/>
        </w:rPr>
        <w:tab/>
      </w:r>
    </w:p>
    <w:p w:rsidR="00C71CC8" w:rsidRDefault="00C71CC8" w:rsidP="00C71CC8">
      <w:pPr>
        <w:pStyle w:val="PlainText"/>
        <w:tabs>
          <w:tab w:val="left" w:pos="720"/>
          <w:tab w:val="right" w:leader="underscore" w:pos="8640"/>
        </w:tabs>
        <w:rPr>
          <w:rFonts w:ascii="Times New Roman" w:eastAsia="MS Mincho" w:hAnsi="Times New Roman" w:cs="Times New Roman"/>
        </w:rPr>
      </w:pPr>
    </w:p>
    <w:p w:rsidR="00C71CC8" w:rsidRDefault="00C71CC8" w:rsidP="00C71CC8">
      <w:pPr>
        <w:pStyle w:val="PlainText"/>
        <w:tabs>
          <w:tab w:val="left" w:pos="720"/>
          <w:tab w:val="right" w:leader="underscore" w:pos="8640"/>
        </w:tabs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p.</w:t>
      </w:r>
      <w:r>
        <w:rPr>
          <w:rFonts w:ascii="Times New Roman" w:eastAsia="MS Mincho" w:hAnsi="Times New Roman" w:cs="Times New Roman"/>
        </w:rPr>
        <w:tab/>
        <w:t>What is the function of the xylem?</w:t>
      </w:r>
      <w:r>
        <w:rPr>
          <w:rFonts w:ascii="Times New Roman" w:eastAsia="MS Mincho" w:hAnsi="Times New Roman" w:cs="Times New Roman"/>
        </w:rPr>
        <w:tab/>
      </w:r>
    </w:p>
    <w:p w:rsidR="00C71CC8" w:rsidRDefault="00C71CC8" w:rsidP="00C71CC8">
      <w:pPr>
        <w:pStyle w:val="PlainText"/>
        <w:tabs>
          <w:tab w:val="left" w:pos="720"/>
          <w:tab w:val="right" w:leader="underscore" w:pos="8640"/>
        </w:tabs>
        <w:rPr>
          <w:rFonts w:ascii="Times New Roman" w:eastAsia="MS Mincho" w:hAnsi="Times New Roman" w:cs="Times New Roman"/>
        </w:rPr>
      </w:pPr>
    </w:p>
    <w:p w:rsidR="00C71CC8" w:rsidRDefault="00C71CC8" w:rsidP="00C71CC8">
      <w:pPr>
        <w:pStyle w:val="PlainText"/>
        <w:tabs>
          <w:tab w:val="left" w:pos="720"/>
          <w:tab w:val="right" w:leader="underscore" w:pos="8640"/>
        </w:tabs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ab/>
      </w:r>
      <w:r>
        <w:rPr>
          <w:rFonts w:ascii="Times New Roman" w:eastAsia="MS Mincho" w:hAnsi="Times New Roman" w:cs="Times New Roman"/>
        </w:rPr>
        <w:tab/>
      </w:r>
    </w:p>
    <w:p w:rsidR="00C71CC8" w:rsidRDefault="00C71CC8" w:rsidP="00C71CC8">
      <w:pPr>
        <w:pStyle w:val="PlainText"/>
        <w:rPr>
          <w:rFonts w:ascii="Times New Roman" w:eastAsia="MS Mincho" w:hAnsi="Times New Roman" w:cs="Times New Roman"/>
        </w:rPr>
      </w:pPr>
    </w:p>
    <w:p w:rsidR="00C71CC8" w:rsidRDefault="00C71CC8" w:rsidP="00C71CC8">
      <w:pPr>
        <w:pStyle w:val="PlainText"/>
        <w:rPr>
          <w:rFonts w:ascii="Times New Roman" w:eastAsia="MS Mincho" w:hAnsi="Times New Roman" w:cs="Times New Roman"/>
        </w:rPr>
      </w:pPr>
    </w:p>
    <w:p w:rsidR="00C71CC8" w:rsidRDefault="00C71CC8" w:rsidP="00C71CC8">
      <w:pPr>
        <w:pStyle w:val="PlainText"/>
        <w:rPr>
          <w:rFonts w:ascii="Times New Roman" w:eastAsia="MS Mincho" w:hAnsi="Times New Roman" w:cs="Times New Roman"/>
        </w:rPr>
      </w:pPr>
    </w:p>
    <w:p w:rsidR="00C71CC8" w:rsidRDefault="00C71CC8" w:rsidP="00C71CC8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In the chart below, summarize your observations of the woody </w:t>
      </w:r>
      <w:proofErr w:type="spellStart"/>
      <w:r>
        <w:rPr>
          <w:rFonts w:ascii="Times New Roman" w:eastAsia="MS Mincho" w:hAnsi="Times New Roman" w:cs="Times New Roman"/>
        </w:rPr>
        <w:t>dicot</w:t>
      </w:r>
      <w:proofErr w:type="spellEnd"/>
      <w:r>
        <w:rPr>
          <w:rFonts w:ascii="Times New Roman" w:eastAsia="MS Mincho" w:hAnsi="Times New Roman" w:cs="Times New Roman"/>
        </w:rPr>
        <w:t xml:space="preserve"> stem.  Give the function of the tissue where it applies.</w:t>
      </w:r>
    </w:p>
    <w:p w:rsidR="00C71CC8" w:rsidRDefault="00C71CC8" w:rsidP="00C71CC8">
      <w:pPr>
        <w:pStyle w:val="PlainText"/>
        <w:rPr>
          <w:rFonts w:ascii="Times New Roman" w:eastAsia="MS Mincho" w:hAnsi="Times New Roman" w:cs="Times New Roman"/>
        </w:rPr>
      </w:pPr>
    </w:p>
    <w:p w:rsidR="00C71CC8" w:rsidRDefault="00C71CC8" w:rsidP="00C71CC8">
      <w:pPr>
        <w:pStyle w:val="PlainText"/>
        <w:jc w:val="center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  <w:noProof/>
        </w:rPr>
        <w:drawing>
          <wp:inline distT="0" distB="0" distL="0" distR="0">
            <wp:extent cx="5486400" cy="2805430"/>
            <wp:effectExtent l="19050" t="0" r="0" b="0"/>
            <wp:docPr id="1" name="Picture 1" descr="..\..\..\New Curriculums\AgEd 510\Graphics\510F-pg6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\..\..\New Curriculums\AgEd 510\Graphics\510F-pg62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80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MS Mincho" w:hAnsi="Times New Roman" w:cs="Times New Roman"/>
        </w:rPr>
        <w:br w:type="page"/>
      </w:r>
    </w:p>
    <w:p w:rsidR="00C71CC8" w:rsidRDefault="00C71CC8" w:rsidP="00C71CC8">
      <w:pPr>
        <w:pStyle w:val="PlainText"/>
        <w:rPr>
          <w:rFonts w:ascii="Times New Roman" w:eastAsia="MS Mincho" w:hAnsi="Times New Roman" w:cs="Times New Roman"/>
          <w:b/>
          <w:bCs/>
        </w:rPr>
      </w:pPr>
      <w:r>
        <w:rPr>
          <w:rFonts w:ascii="Times New Roman" w:eastAsia="MS Mincho" w:hAnsi="Times New Roman" w:cs="Times New Roman"/>
        </w:rPr>
        <w:lastRenderedPageBreak/>
        <w:t xml:space="preserve">On the figure of the cross section of a woody stem, label:  </w:t>
      </w:r>
      <w:r>
        <w:rPr>
          <w:rFonts w:ascii="Times New Roman" w:eastAsia="MS Mincho" w:hAnsi="Times New Roman" w:cs="Times New Roman"/>
          <w:b/>
          <w:bCs/>
        </w:rPr>
        <w:t>cork tissue, phloem, bark, vascular cambium, xylem tissue, wood, pith, annual ring.</w:t>
      </w:r>
    </w:p>
    <w:p w:rsidR="00C71CC8" w:rsidRDefault="00C71CC8" w:rsidP="00C71CC8">
      <w:pPr>
        <w:pStyle w:val="PlainText"/>
        <w:tabs>
          <w:tab w:val="left" w:pos="7305"/>
        </w:tabs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ab/>
      </w:r>
    </w:p>
    <w:p w:rsidR="00C71CC8" w:rsidRDefault="00C71CC8" w:rsidP="00C71CC8">
      <w:pPr>
        <w:pStyle w:val="PlainText"/>
        <w:jc w:val="center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  <w:noProof/>
        </w:rPr>
        <w:drawing>
          <wp:inline distT="0" distB="0" distL="0" distR="0">
            <wp:extent cx="2888615" cy="2535555"/>
            <wp:effectExtent l="19050" t="0" r="6985" b="0"/>
            <wp:docPr id="2" name="Picture 2" descr="..\..\..\New Curriculums\AgEd 510\Graphics\510F-pg6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\..\..\New Curriculums\AgEd 510\Graphics\510F-pg63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8615" cy="2535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CC8" w:rsidRDefault="00C71CC8" w:rsidP="00C71CC8">
      <w:pPr>
        <w:pStyle w:val="PlainText"/>
        <w:rPr>
          <w:rFonts w:ascii="Times New Roman" w:eastAsia="MS Mincho" w:hAnsi="Times New Roman" w:cs="Times New Roman"/>
          <w:b/>
          <w:bCs/>
          <w:u w:val="single"/>
        </w:rPr>
      </w:pPr>
      <w:r>
        <w:rPr>
          <w:rFonts w:ascii="Times New Roman" w:eastAsia="MS Mincho" w:hAnsi="Times New Roman" w:cs="Times New Roman"/>
          <w:b/>
          <w:bCs/>
          <w:u w:val="single"/>
        </w:rPr>
        <w:t>Part II:  Examination of a Monocot Stem</w:t>
      </w:r>
    </w:p>
    <w:p w:rsidR="00C71CC8" w:rsidRDefault="00C71CC8" w:rsidP="00C71CC8">
      <w:pPr>
        <w:pStyle w:val="PlainText"/>
        <w:rPr>
          <w:rFonts w:ascii="Times New Roman" w:eastAsia="MS Mincho" w:hAnsi="Times New Roman" w:cs="Times New Roman"/>
        </w:rPr>
      </w:pPr>
    </w:p>
    <w:p w:rsidR="00C71CC8" w:rsidRDefault="00C71CC8" w:rsidP="00C71CC8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Examine the prepared slide of a cross section of the monocot stem with your microscope under low power.  The outer layer of cells is the epidermis.</w:t>
      </w:r>
    </w:p>
    <w:p w:rsidR="00C71CC8" w:rsidRDefault="00C71CC8" w:rsidP="00C71CC8">
      <w:pPr>
        <w:pStyle w:val="PlainText"/>
        <w:rPr>
          <w:rFonts w:ascii="Times New Roman" w:eastAsia="MS Mincho" w:hAnsi="Times New Roman" w:cs="Times New Roman"/>
        </w:rPr>
      </w:pPr>
    </w:p>
    <w:p w:rsidR="00C71CC8" w:rsidRDefault="00C71CC8" w:rsidP="00C71CC8">
      <w:pPr>
        <w:pStyle w:val="PlainText"/>
        <w:tabs>
          <w:tab w:val="left" w:pos="720"/>
          <w:tab w:val="right" w:leader="underscore" w:pos="8640"/>
        </w:tabs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a.</w:t>
      </w:r>
      <w:r>
        <w:rPr>
          <w:rFonts w:ascii="Times New Roman" w:eastAsia="MS Mincho" w:hAnsi="Times New Roman" w:cs="Times New Roman"/>
        </w:rPr>
        <w:tab/>
        <w:t>Describe the appearance of these cells</w:t>
      </w:r>
      <w:r>
        <w:rPr>
          <w:rFonts w:ascii="Times New Roman" w:eastAsia="MS Mincho" w:hAnsi="Times New Roman" w:cs="Times New Roman"/>
        </w:rPr>
        <w:tab/>
      </w:r>
    </w:p>
    <w:p w:rsidR="00C71CC8" w:rsidRDefault="00C71CC8" w:rsidP="00C71CC8">
      <w:pPr>
        <w:pStyle w:val="PlainText"/>
        <w:tabs>
          <w:tab w:val="left" w:pos="720"/>
          <w:tab w:val="right" w:leader="underscore" w:pos="8640"/>
        </w:tabs>
        <w:rPr>
          <w:rFonts w:ascii="Times New Roman" w:eastAsia="MS Mincho" w:hAnsi="Times New Roman" w:cs="Times New Roman"/>
        </w:rPr>
      </w:pPr>
    </w:p>
    <w:p w:rsidR="00C71CC8" w:rsidRDefault="00C71CC8" w:rsidP="00C71CC8">
      <w:pPr>
        <w:pStyle w:val="PlainText"/>
        <w:tabs>
          <w:tab w:val="left" w:pos="720"/>
          <w:tab w:val="right" w:leader="underscore" w:pos="8640"/>
        </w:tabs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ab/>
      </w:r>
      <w:r>
        <w:rPr>
          <w:rFonts w:ascii="Times New Roman" w:eastAsia="MS Mincho" w:hAnsi="Times New Roman" w:cs="Times New Roman"/>
        </w:rPr>
        <w:tab/>
      </w:r>
    </w:p>
    <w:p w:rsidR="00C71CC8" w:rsidRDefault="00C71CC8" w:rsidP="00C71CC8">
      <w:pPr>
        <w:pStyle w:val="PlainText"/>
        <w:tabs>
          <w:tab w:val="left" w:pos="720"/>
          <w:tab w:val="right" w:leader="underscore" w:pos="8640"/>
        </w:tabs>
        <w:rPr>
          <w:rFonts w:ascii="Times New Roman" w:eastAsia="MS Mincho" w:hAnsi="Times New Roman" w:cs="Times New Roman"/>
        </w:rPr>
      </w:pPr>
    </w:p>
    <w:p w:rsidR="00C71CC8" w:rsidRDefault="00C71CC8" w:rsidP="00C71CC8">
      <w:pPr>
        <w:pStyle w:val="PlainText"/>
        <w:tabs>
          <w:tab w:val="left" w:pos="720"/>
          <w:tab w:val="right" w:leader="underscore" w:pos="8640"/>
        </w:tabs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Note that just under the epidermis are additional thick-walled cells.  These cells, along with those of the epidermis, compose the rind of the mature stem.</w:t>
      </w:r>
    </w:p>
    <w:p w:rsidR="00C71CC8" w:rsidRDefault="00C71CC8" w:rsidP="00C71CC8">
      <w:pPr>
        <w:pStyle w:val="PlainText"/>
        <w:tabs>
          <w:tab w:val="left" w:pos="720"/>
          <w:tab w:val="right" w:leader="underscore" w:pos="8640"/>
        </w:tabs>
        <w:rPr>
          <w:rFonts w:ascii="Times New Roman" w:eastAsia="MS Mincho" w:hAnsi="Times New Roman" w:cs="Times New Roman"/>
        </w:rPr>
      </w:pPr>
    </w:p>
    <w:p w:rsidR="00C71CC8" w:rsidRDefault="00C71CC8" w:rsidP="00C71CC8">
      <w:pPr>
        <w:pStyle w:val="PlainText"/>
        <w:tabs>
          <w:tab w:val="left" w:pos="720"/>
          <w:tab w:val="right" w:leader="underscore" w:pos="8640"/>
        </w:tabs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b.</w:t>
      </w:r>
      <w:r>
        <w:rPr>
          <w:rFonts w:ascii="Times New Roman" w:eastAsia="MS Mincho" w:hAnsi="Times New Roman" w:cs="Times New Roman"/>
        </w:rPr>
        <w:tab/>
        <w:t>What tissue occupies most of the stem?</w:t>
      </w:r>
      <w:r>
        <w:rPr>
          <w:rFonts w:ascii="Times New Roman" w:eastAsia="MS Mincho" w:hAnsi="Times New Roman" w:cs="Times New Roman"/>
        </w:rPr>
        <w:tab/>
      </w:r>
    </w:p>
    <w:p w:rsidR="00C71CC8" w:rsidRDefault="00C71CC8" w:rsidP="00C71CC8">
      <w:pPr>
        <w:pStyle w:val="PlainText"/>
        <w:tabs>
          <w:tab w:val="left" w:pos="720"/>
          <w:tab w:val="right" w:leader="underscore" w:pos="8640"/>
        </w:tabs>
        <w:rPr>
          <w:rFonts w:ascii="Times New Roman" w:eastAsia="MS Mincho" w:hAnsi="Times New Roman" w:cs="Times New Roman"/>
        </w:rPr>
      </w:pPr>
    </w:p>
    <w:p w:rsidR="00C71CC8" w:rsidRDefault="00C71CC8" w:rsidP="00C71CC8">
      <w:pPr>
        <w:pStyle w:val="PlainText"/>
        <w:tabs>
          <w:tab w:val="left" w:pos="720"/>
          <w:tab w:val="right" w:leader="underscore" w:pos="8640"/>
        </w:tabs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c.</w:t>
      </w:r>
      <w:r>
        <w:rPr>
          <w:rFonts w:ascii="Times New Roman" w:eastAsia="MS Mincho" w:hAnsi="Times New Roman" w:cs="Times New Roman"/>
        </w:rPr>
        <w:tab/>
        <w:t>Describe the cells which compose this tissue.</w:t>
      </w:r>
      <w:r>
        <w:rPr>
          <w:rFonts w:ascii="Times New Roman" w:eastAsia="MS Mincho" w:hAnsi="Times New Roman" w:cs="Times New Roman"/>
        </w:rPr>
        <w:tab/>
      </w:r>
    </w:p>
    <w:p w:rsidR="00C71CC8" w:rsidRDefault="00C71CC8" w:rsidP="00C71CC8">
      <w:pPr>
        <w:pStyle w:val="PlainText"/>
        <w:tabs>
          <w:tab w:val="left" w:pos="720"/>
          <w:tab w:val="right" w:leader="underscore" w:pos="8640"/>
        </w:tabs>
        <w:rPr>
          <w:rFonts w:ascii="Times New Roman" w:eastAsia="MS Mincho" w:hAnsi="Times New Roman" w:cs="Times New Roman"/>
        </w:rPr>
      </w:pPr>
    </w:p>
    <w:p w:rsidR="00C71CC8" w:rsidRDefault="00C71CC8" w:rsidP="00C71CC8">
      <w:pPr>
        <w:pStyle w:val="PlainText"/>
        <w:tabs>
          <w:tab w:val="left" w:pos="720"/>
          <w:tab w:val="right" w:leader="underscore" w:pos="8640"/>
        </w:tabs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ab/>
      </w:r>
      <w:r>
        <w:rPr>
          <w:rFonts w:ascii="Times New Roman" w:eastAsia="MS Mincho" w:hAnsi="Times New Roman" w:cs="Times New Roman"/>
        </w:rPr>
        <w:tab/>
      </w:r>
    </w:p>
    <w:p w:rsidR="00C71CC8" w:rsidRDefault="00C71CC8" w:rsidP="00C71CC8">
      <w:pPr>
        <w:pStyle w:val="PlainText"/>
        <w:tabs>
          <w:tab w:val="left" w:pos="720"/>
          <w:tab w:val="right" w:leader="underscore" w:pos="8640"/>
        </w:tabs>
        <w:rPr>
          <w:rFonts w:ascii="Times New Roman" w:eastAsia="MS Mincho" w:hAnsi="Times New Roman" w:cs="Times New Roman"/>
        </w:rPr>
      </w:pPr>
    </w:p>
    <w:p w:rsidR="00C71CC8" w:rsidRDefault="00C71CC8" w:rsidP="00C71CC8">
      <w:pPr>
        <w:pStyle w:val="PlainText"/>
        <w:tabs>
          <w:tab w:val="left" w:pos="720"/>
          <w:tab w:val="right" w:leader="underscore" w:pos="8640"/>
        </w:tabs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Look for the </w:t>
      </w:r>
      <w:proofErr w:type="spellStart"/>
      <w:r>
        <w:rPr>
          <w:rFonts w:ascii="Times New Roman" w:eastAsia="MS Mincho" w:hAnsi="Times New Roman" w:cs="Times New Roman"/>
        </w:rPr>
        <w:t>fibrovascular</w:t>
      </w:r>
      <w:proofErr w:type="spellEnd"/>
      <w:r>
        <w:rPr>
          <w:rFonts w:ascii="Times New Roman" w:eastAsia="MS Mincho" w:hAnsi="Times New Roman" w:cs="Times New Roman"/>
        </w:rPr>
        <w:t xml:space="preserve"> bundles.  Count the bundles in an estimated quarter of the stem.</w:t>
      </w:r>
    </w:p>
    <w:p w:rsidR="00C71CC8" w:rsidRDefault="00C71CC8" w:rsidP="00C71CC8">
      <w:pPr>
        <w:pStyle w:val="PlainText"/>
        <w:tabs>
          <w:tab w:val="left" w:pos="720"/>
          <w:tab w:val="right" w:leader="underscore" w:pos="8640"/>
        </w:tabs>
        <w:rPr>
          <w:rFonts w:ascii="Times New Roman" w:eastAsia="MS Mincho" w:hAnsi="Times New Roman" w:cs="Times New Roman"/>
        </w:rPr>
      </w:pPr>
    </w:p>
    <w:p w:rsidR="00C71CC8" w:rsidRDefault="00C71CC8" w:rsidP="00C71CC8">
      <w:pPr>
        <w:pStyle w:val="PlainText"/>
        <w:tabs>
          <w:tab w:val="left" w:pos="720"/>
          <w:tab w:val="right" w:leader="underscore" w:pos="8640"/>
        </w:tabs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d.</w:t>
      </w:r>
      <w:r>
        <w:rPr>
          <w:rFonts w:ascii="Times New Roman" w:eastAsia="MS Mincho" w:hAnsi="Times New Roman" w:cs="Times New Roman"/>
        </w:rPr>
        <w:tab/>
        <w:t>How many do you find?</w:t>
      </w:r>
      <w:r>
        <w:rPr>
          <w:rFonts w:ascii="Times New Roman" w:eastAsia="MS Mincho" w:hAnsi="Times New Roman" w:cs="Times New Roman"/>
        </w:rPr>
        <w:tab/>
      </w:r>
    </w:p>
    <w:p w:rsidR="00C71CC8" w:rsidRDefault="00C71CC8" w:rsidP="00C71CC8">
      <w:pPr>
        <w:pStyle w:val="PlainText"/>
        <w:tabs>
          <w:tab w:val="left" w:pos="720"/>
          <w:tab w:val="right" w:leader="underscore" w:pos="8640"/>
        </w:tabs>
        <w:rPr>
          <w:rFonts w:ascii="Times New Roman" w:eastAsia="MS Mincho" w:hAnsi="Times New Roman" w:cs="Times New Roman"/>
        </w:rPr>
      </w:pPr>
    </w:p>
    <w:p w:rsidR="00C71CC8" w:rsidRDefault="00C71CC8" w:rsidP="00C71CC8">
      <w:pPr>
        <w:pStyle w:val="PlainText"/>
        <w:tabs>
          <w:tab w:val="left" w:pos="720"/>
          <w:tab w:val="right" w:leader="underscore" w:pos="8640"/>
        </w:tabs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e.</w:t>
      </w:r>
      <w:r>
        <w:rPr>
          <w:rFonts w:ascii="Times New Roman" w:eastAsia="MS Mincho" w:hAnsi="Times New Roman" w:cs="Times New Roman"/>
        </w:rPr>
        <w:tab/>
        <w:t>Where in the stem are they most numerous?</w:t>
      </w:r>
      <w:r>
        <w:rPr>
          <w:rFonts w:ascii="Times New Roman" w:eastAsia="MS Mincho" w:hAnsi="Times New Roman" w:cs="Times New Roman"/>
        </w:rPr>
        <w:tab/>
      </w:r>
    </w:p>
    <w:p w:rsidR="00C71CC8" w:rsidRDefault="00C71CC8" w:rsidP="00C71CC8">
      <w:pPr>
        <w:pStyle w:val="PlainText"/>
        <w:tabs>
          <w:tab w:val="left" w:pos="720"/>
          <w:tab w:val="right" w:leader="underscore" w:pos="8640"/>
        </w:tabs>
        <w:rPr>
          <w:rFonts w:ascii="Times New Roman" w:eastAsia="MS Mincho" w:hAnsi="Times New Roman" w:cs="Times New Roman"/>
        </w:rPr>
      </w:pPr>
    </w:p>
    <w:p w:rsidR="00C71CC8" w:rsidRDefault="00C71CC8" w:rsidP="00C71CC8">
      <w:pPr>
        <w:pStyle w:val="PlainText"/>
        <w:tabs>
          <w:tab w:val="left" w:pos="720"/>
          <w:tab w:val="right" w:leader="underscore" w:pos="8640"/>
        </w:tabs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ab/>
      </w:r>
      <w:r>
        <w:rPr>
          <w:rFonts w:ascii="Times New Roman" w:eastAsia="MS Mincho" w:hAnsi="Times New Roman" w:cs="Times New Roman"/>
        </w:rPr>
        <w:tab/>
      </w:r>
    </w:p>
    <w:p w:rsidR="00C71CC8" w:rsidRDefault="00C71CC8" w:rsidP="00C71CC8">
      <w:pPr>
        <w:pStyle w:val="PlainText"/>
        <w:tabs>
          <w:tab w:val="left" w:pos="720"/>
          <w:tab w:val="right" w:leader="underscore" w:pos="8640"/>
        </w:tabs>
        <w:rPr>
          <w:rFonts w:ascii="Times New Roman" w:eastAsia="MS Mincho" w:hAnsi="Times New Roman" w:cs="Times New Roman"/>
        </w:rPr>
      </w:pPr>
    </w:p>
    <w:p w:rsidR="00C71CC8" w:rsidRDefault="00C71CC8" w:rsidP="00C71CC8">
      <w:pPr>
        <w:pStyle w:val="PlainText"/>
        <w:tabs>
          <w:tab w:val="left" w:pos="720"/>
          <w:tab w:val="right" w:leader="underscore" w:pos="8640"/>
        </w:tabs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Of what significance is this observation?</w:t>
      </w:r>
      <w:r>
        <w:rPr>
          <w:rFonts w:ascii="Times New Roman" w:eastAsia="MS Mincho" w:hAnsi="Times New Roman" w:cs="Times New Roman"/>
        </w:rPr>
        <w:tab/>
      </w:r>
    </w:p>
    <w:p w:rsidR="00C71CC8" w:rsidRDefault="00C71CC8" w:rsidP="00C71CC8">
      <w:pPr>
        <w:pStyle w:val="PlainText"/>
        <w:tabs>
          <w:tab w:val="left" w:pos="720"/>
          <w:tab w:val="right" w:leader="underscore" w:pos="8640"/>
        </w:tabs>
        <w:rPr>
          <w:rFonts w:ascii="Times New Roman" w:eastAsia="MS Mincho" w:hAnsi="Times New Roman" w:cs="Times New Roman"/>
        </w:rPr>
      </w:pPr>
    </w:p>
    <w:p w:rsidR="00C71CC8" w:rsidRDefault="00C71CC8" w:rsidP="00C71CC8">
      <w:pPr>
        <w:pStyle w:val="PlainText"/>
        <w:tabs>
          <w:tab w:val="left" w:pos="720"/>
          <w:tab w:val="right" w:leader="underscore" w:pos="8640"/>
        </w:tabs>
        <w:ind w:firstLine="720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ab/>
      </w:r>
    </w:p>
    <w:p w:rsidR="00C71CC8" w:rsidRDefault="00C71CC8" w:rsidP="00C71CC8">
      <w:pPr>
        <w:pStyle w:val="PlainText"/>
        <w:tabs>
          <w:tab w:val="left" w:pos="720"/>
          <w:tab w:val="right" w:leader="underscore" w:pos="8640"/>
        </w:tabs>
        <w:rPr>
          <w:rFonts w:ascii="Times New Roman" w:eastAsia="MS Mincho" w:hAnsi="Times New Roman" w:cs="Times New Roman"/>
        </w:rPr>
      </w:pPr>
    </w:p>
    <w:p w:rsidR="00C71CC8" w:rsidRDefault="00C71CC8" w:rsidP="00C71CC8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Select a </w:t>
      </w:r>
      <w:proofErr w:type="spellStart"/>
      <w:r>
        <w:rPr>
          <w:rFonts w:ascii="Times New Roman" w:eastAsia="MS Mincho" w:hAnsi="Times New Roman" w:cs="Times New Roman"/>
        </w:rPr>
        <w:t>fibrovascular</w:t>
      </w:r>
      <w:proofErr w:type="spellEnd"/>
      <w:r>
        <w:rPr>
          <w:rFonts w:ascii="Times New Roman" w:eastAsia="MS Mincho" w:hAnsi="Times New Roman" w:cs="Times New Roman"/>
        </w:rPr>
        <w:t xml:space="preserve"> bundle toward the center of the stem.  Examine it under </w:t>
      </w:r>
      <w:r>
        <w:rPr>
          <w:rFonts w:ascii="Times New Roman" w:eastAsia="MS Mincho" w:hAnsi="Times New Roman" w:cs="Times New Roman"/>
          <w:b/>
          <w:bCs/>
        </w:rPr>
        <w:t>high power</w:t>
      </w:r>
      <w:r>
        <w:rPr>
          <w:rFonts w:ascii="Times New Roman" w:eastAsia="MS Mincho" w:hAnsi="Times New Roman" w:cs="Times New Roman"/>
        </w:rPr>
        <w:t xml:space="preserve">.  Note that the bundle has the appearance of a face with distinct facial regions.  Large </w:t>
      </w:r>
      <w:r>
        <w:rPr>
          <w:rFonts w:ascii="Times New Roman" w:eastAsia="MS Mincho" w:hAnsi="Times New Roman" w:cs="Times New Roman"/>
          <w:i/>
          <w:iCs/>
        </w:rPr>
        <w:t>xylem vessels</w:t>
      </w:r>
      <w:r>
        <w:rPr>
          <w:rFonts w:ascii="Times New Roman" w:eastAsia="MS Mincho" w:hAnsi="Times New Roman" w:cs="Times New Roman"/>
        </w:rPr>
        <w:t xml:space="preserve"> are found in the position of the "eyes" and "nose" of the face.  The </w:t>
      </w:r>
      <w:r>
        <w:rPr>
          <w:rFonts w:ascii="Times New Roman" w:eastAsia="MS Mincho" w:hAnsi="Times New Roman" w:cs="Times New Roman"/>
          <w:i/>
          <w:iCs/>
        </w:rPr>
        <w:t>phloem</w:t>
      </w:r>
      <w:r>
        <w:rPr>
          <w:rFonts w:ascii="Times New Roman" w:eastAsia="MS Mincho" w:hAnsi="Times New Roman" w:cs="Times New Roman"/>
        </w:rPr>
        <w:t xml:space="preserve"> occupies the position of the forehead.  Locate and distinguish the </w:t>
      </w:r>
      <w:r>
        <w:rPr>
          <w:rFonts w:ascii="Times New Roman" w:eastAsia="MS Mincho" w:hAnsi="Times New Roman" w:cs="Times New Roman"/>
          <w:i/>
          <w:iCs/>
        </w:rPr>
        <w:t>sieve tubes</w:t>
      </w:r>
      <w:r>
        <w:rPr>
          <w:rFonts w:ascii="Times New Roman" w:eastAsia="MS Mincho" w:hAnsi="Times New Roman" w:cs="Times New Roman"/>
        </w:rPr>
        <w:t xml:space="preserve"> and </w:t>
      </w:r>
      <w:r>
        <w:rPr>
          <w:rFonts w:ascii="Times New Roman" w:eastAsia="MS Mincho" w:hAnsi="Times New Roman" w:cs="Times New Roman"/>
          <w:i/>
          <w:iCs/>
        </w:rPr>
        <w:t>companion cells,</w:t>
      </w:r>
      <w:r>
        <w:rPr>
          <w:rFonts w:ascii="Times New Roman" w:eastAsia="MS Mincho" w:hAnsi="Times New Roman" w:cs="Times New Roman"/>
        </w:rPr>
        <w:t xml:space="preserve"> which compose the phloem.</w:t>
      </w:r>
    </w:p>
    <w:p w:rsidR="00C71CC8" w:rsidRDefault="00C71CC8" w:rsidP="00C71CC8">
      <w:pPr>
        <w:pStyle w:val="PlainText"/>
        <w:tabs>
          <w:tab w:val="left" w:pos="720"/>
          <w:tab w:val="right" w:leader="underscore" w:pos="8640"/>
        </w:tabs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br w:type="page"/>
      </w:r>
      <w:r>
        <w:rPr>
          <w:rFonts w:ascii="Times New Roman" w:eastAsia="MS Mincho" w:hAnsi="Times New Roman" w:cs="Times New Roman"/>
        </w:rPr>
        <w:lastRenderedPageBreak/>
        <w:t>g.</w:t>
      </w:r>
      <w:r>
        <w:rPr>
          <w:rFonts w:ascii="Times New Roman" w:eastAsia="MS Mincho" w:hAnsi="Times New Roman" w:cs="Times New Roman"/>
        </w:rPr>
        <w:tab/>
        <w:t>Is a vascular cambium present?</w:t>
      </w:r>
      <w:r>
        <w:rPr>
          <w:rFonts w:ascii="Times New Roman" w:eastAsia="MS Mincho" w:hAnsi="Times New Roman" w:cs="Times New Roman"/>
        </w:rPr>
        <w:tab/>
      </w:r>
    </w:p>
    <w:p w:rsidR="00C71CC8" w:rsidRDefault="00C71CC8" w:rsidP="00C71CC8">
      <w:pPr>
        <w:pStyle w:val="PlainText"/>
        <w:tabs>
          <w:tab w:val="left" w:pos="720"/>
          <w:tab w:val="right" w:leader="underscore" w:pos="8640"/>
        </w:tabs>
        <w:rPr>
          <w:rFonts w:ascii="Times New Roman" w:eastAsia="MS Mincho" w:hAnsi="Times New Roman" w:cs="Times New Roman"/>
        </w:rPr>
      </w:pPr>
    </w:p>
    <w:p w:rsidR="00C71CC8" w:rsidRDefault="00C71CC8" w:rsidP="00C71CC8">
      <w:pPr>
        <w:pStyle w:val="PlainText"/>
        <w:tabs>
          <w:tab w:val="left" w:pos="720"/>
          <w:tab w:val="right" w:leader="underscore" w:pos="8640"/>
        </w:tabs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h.</w:t>
      </w:r>
      <w:r>
        <w:rPr>
          <w:rFonts w:ascii="Times New Roman" w:eastAsia="MS Mincho" w:hAnsi="Times New Roman" w:cs="Times New Roman"/>
        </w:rPr>
        <w:tab/>
        <w:t>What effect does its presence or absence have on a monocot stem?</w:t>
      </w:r>
      <w:r>
        <w:rPr>
          <w:rFonts w:ascii="Times New Roman" w:eastAsia="MS Mincho" w:hAnsi="Times New Roman" w:cs="Times New Roman"/>
        </w:rPr>
        <w:tab/>
      </w:r>
    </w:p>
    <w:p w:rsidR="00C71CC8" w:rsidRDefault="00C71CC8" w:rsidP="00C71CC8">
      <w:pPr>
        <w:pStyle w:val="PlainText"/>
        <w:tabs>
          <w:tab w:val="left" w:pos="720"/>
          <w:tab w:val="right" w:leader="underscore" w:pos="8640"/>
        </w:tabs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ab/>
      </w:r>
    </w:p>
    <w:p w:rsidR="00C71CC8" w:rsidRDefault="00C71CC8" w:rsidP="00C71CC8">
      <w:pPr>
        <w:pStyle w:val="PlainText"/>
        <w:tabs>
          <w:tab w:val="left" w:pos="720"/>
          <w:tab w:val="right" w:leader="underscore" w:pos="8640"/>
        </w:tabs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ab/>
      </w:r>
      <w:r>
        <w:rPr>
          <w:rFonts w:ascii="Times New Roman" w:eastAsia="MS Mincho" w:hAnsi="Times New Roman" w:cs="Times New Roman"/>
        </w:rPr>
        <w:tab/>
      </w:r>
    </w:p>
    <w:p w:rsidR="00C71CC8" w:rsidRDefault="00C71CC8" w:rsidP="00C71CC8">
      <w:pPr>
        <w:pStyle w:val="PlainText"/>
        <w:tabs>
          <w:tab w:val="left" w:pos="720"/>
          <w:tab w:val="right" w:leader="underscore" w:pos="8640"/>
        </w:tabs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ab/>
      </w:r>
    </w:p>
    <w:p w:rsidR="00C71CC8" w:rsidRDefault="00C71CC8" w:rsidP="00C71CC8">
      <w:pPr>
        <w:pStyle w:val="PlainText"/>
        <w:tabs>
          <w:tab w:val="left" w:pos="720"/>
          <w:tab w:val="right" w:leader="underscore" w:pos="8640"/>
        </w:tabs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ab/>
      </w:r>
      <w:r>
        <w:rPr>
          <w:rFonts w:ascii="Times New Roman" w:eastAsia="MS Mincho" w:hAnsi="Times New Roman" w:cs="Times New Roman"/>
        </w:rPr>
        <w:tab/>
      </w:r>
    </w:p>
    <w:p w:rsidR="00C71CC8" w:rsidRDefault="00C71CC8" w:rsidP="00C71CC8">
      <w:pPr>
        <w:pStyle w:val="PlainText"/>
        <w:tabs>
          <w:tab w:val="left" w:pos="720"/>
          <w:tab w:val="right" w:leader="underscore" w:pos="8640"/>
        </w:tabs>
        <w:rPr>
          <w:rFonts w:ascii="Times New Roman" w:eastAsia="MS Mincho" w:hAnsi="Times New Roman" w:cs="Times New Roman"/>
        </w:rPr>
      </w:pPr>
    </w:p>
    <w:p w:rsidR="00C71CC8" w:rsidRDefault="00C71CC8" w:rsidP="00C71CC8">
      <w:pPr>
        <w:pStyle w:val="PlainText"/>
        <w:tabs>
          <w:tab w:val="left" w:pos="720"/>
          <w:tab w:val="right" w:leader="underscore" w:pos="8640"/>
        </w:tabs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Locate the thick-walled </w:t>
      </w:r>
      <w:proofErr w:type="spellStart"/>
      <w:r>
        <w:rPr>
          <w:rFonts w:ascii="Times New Roman" w:eastAsia="MS Mincho" w:hAnsi="Times New Roman" w:cs="Times New Roman"/>
        </w:rPr>
        <w:t>schlerenchyma</w:t>
      </w:r>
      <w:proofErr w:type="spellEnd"/>
      <w:r>
        <w:rPr>
          <w:rFonts w:ascii="Times New Roman" w:eastAsia="MS Mincho" w:hAnsi="Times New Roman" w:cs="Times New Roman"/>
        </w:rPr>
        <w:t xml:space="preserve"> fibers surrounding the bundle.</w:t>
      </w:r>
    </w:p>
    <w:p w:rsidR="00C71CC8" w:rsidRDefault="00C71CC8" w:rsidP="00C71CC8">
      <w:pPr>
        <w:pStyle w:val="PlainText"/>
        <w:tabs>
          <w:tab w:val="left" w:pos="720"/>
          <w:tab w:val="right" w:leader="underscore" w:pos="8640"/>
        </w:tabs>
        <w:rPr>
          <w:rFonts w:ascii="Times New Roman" w:eastAsia="MS Mincho" w:hAnsi="Times New Roman" w:cs="Times New Roman"/>
        </w:rPr>
      </w:pPr>
    </w:p>
    <w:p w:rsidR="00C71CC8" w:rsidRDefault="00C71CC8" w:rsidP="00C71CC8">
      <w:pPr>
        <w:pStyle w:val="PlainText"/>
        <w:tabs>
          <w:tab w:val="left" w:pos="720"/>
          <w:tab w:val="right" w:leader="underscore" w:pos="8640"/>
        </w:tabs>
        <w:rPr>
          <w:rFonts w:ascii="Times New Roman" w:eastAsia="MS Mincho" w:hAnsi="Times New Roman" w:cs="Times New Roman"/>
        </w:rPr>
      </w:pPr>
      <w:proofErr w:type="spellStart"/>
      <w:r>
        <w:rPr>
          <w:rFonts w:ascii="Times New Roman" w:eastAsia="MS Mincho" w:hAnsi="Times New Roman" w:cs="Times New Roman"/>
        </w:rPr>
        <w:t>i</w:t>
      </w:r>
      <w:proofErr w:type="spellEnd"/>
      <w:r>
        <w:rPr>
          <w:rFonts w:ascii="Times New Roman" w:eastAsia="MS Mincho" w:hAnsi="Times New Roman" w:cs="Times New Roman"/>
        </w:rPr>
        <w:t>.</w:t>
      </w:r>
      <w:r>
        <w:rPr>
          <w:rFonts w:ascii="Times New Roman" w:eastAsia="MS Mincho" w:hAnsi="Times New Roman" w:cs="Times New Roman"/>
        </w:rPr>
        <w:tab/>
        <w:t>What function might they serve</w:t>
      </w:r>
      <w:proofErr w:type="gramStart"/>
      <w:r>
        <w:rPr>
          <w:rFonts w:ascii="Times New Roman" w:eastAsia="MS Mincho" w:hAnsi="Times New Roman" w:cs="Times New Roman"/>
        </w:rPr>
        <w:t>?_</w:t>
      </w:r>
      <w:proofErr w:type="gramEnd"/>
      <w:r>
        <w:rPr>
          <w:rFonts w:ascii="Times New Roman" w:eastAsia="MS Mincho" w:hAnsi="Times New Roman" w:cs="Times New Roman"/>
        </w:rPr>
        <w:t>___________________________________________________</w:t>
      </w:r>
      <w:r>
        <w:rPr>
          <w:rFonts w:ascii="Times New Roman" w:eastAsia="MS Mincho" w:hAnsi="Times New Roman" w:cs="Times New Roman"/>
        </w:rPr>
        <w:tab/>
      </w:r>
    </w:p>
    <w:p w:rsidR="00C71CC8" w:rsidRDefault="00C71CC8" w:rsidP="00C71CC8">
      <w:pPr>
        <w:pStyle w:val="PlainText"/>
        <w:tabs>
          <w:tab w:val="left" w:pos="720"/>
          <w:tab w:val="right" w:leader="underscore" w:pos="8640"/>
        </w:tabs>
        <w:rPr>
          <w:rFonts w:ascii="Times New Roman" w:eastAsia="MS Mincho" w:hAnsi="Times New Roman" w:cs="Times New Roman"/>
        </w:rPr>
      </w:pPr>
    </w:p>
    <w:p w:rsidR="00C71CC8" w:rsidRDefault="00C71CC8" w:rsidP="00C71CC8">
      <w:pPr>
        <w:pStyle w:val="PlainText"/>
        <w:tabs>
          <w:tab w:val="left" w:pos="720"/>
          <w:tab w:val="right" w:leader="underscore" w:pos="8640"/>
        </w:tabs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The position of the "mouth" is an irregular intercellular space.</w:t>
      </w:r>
    </w:p>
    <w:p w:rsidR="00C71CC8" w:rsidRDefault="00C71CC8" w:rsidP="00C71CC8">
      <w:pPr>
        <w:pStyle w:val="PlainText"/>
        <w:tabs>
          <w:tab w:val="left" w:pos="720"/>
          <w:tab w:val="right" w:leader="underscore" w:pos="8640"/>
        </w:tabs>
        <w:rPr>
          <w:rFonts w:ascii="Times New Roman" w:eastAsia="MS Mincho" w:hAnsi="Times New Roman" w:cs="Times New Roman"/>
        </w:rPr>
      </w:pPr>
    </w:p>
    <w:p w:rsidR="00C71CC8" w:rsidRDefault="00C71CC8" w:rsidP="00C71CC8">
      <w:pPr>
        <w:pStyle w:val="PlainText"/>
        <w:tabs>
          <w:tab w:val="left" w:pos="720"/>
          <w:tab w:val="right" w:leader="underscore" w:pos="8640"/>
        </w:tabs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j.</w:t>
      </w:r>
      <w:r>
        <w:rPr>
          <w:rFonts w:ascii="Times New Roman" w:eastAsia="MS Mincho" w:hAnsi="Times New Roman" w:cs="Times New Roman"/>
        </w:rPr>
        <w:tab/>
        <w:t>What can you observe to confirm that it is a space and not a large cell?</w:t>
      </w:r>
      <w:r>
        <w:rPr>
          <w:rFonts w:ascii="Times New Roman" w:eastAsia="MS Mincho" w:hAnsi="Times New Roman" w:cs="Times New Roman"/>
        </w:rPr>
        <w:tab/>
      </w:r>
    </w:p>
    <w:p w:rsidR="00C71CC8" w:rsidRDefault="00C71CC8" w:rsidP="00C71CC8">
      <w:pPr>
        <w:pStyle w:val="PlainText"/>
        <w:tabs>
          <w:tab w:val="left" w:pos="720"/>
          <w:tab w:val="right" w:leader="underscore" w:pos="8640"/>
        </w:tabs>
        <w:rPr>
          <w:rFonts w:ascii="Times New Roman" w:eastAsia="MS Mincho" w:hAnsi="Times New Roman" w:cs="Times New Roman"/>
        </w:rPr>
      </w:pPr>
    </w:p>
    <w:p w:rsidR="00C71CC8" w:rsidRDefault="00C71CC8" w:rsidP="00C71CC8">
      <w:pPr>
        <w:pStyle w:val="PlainText"/>
        <w:tabs>
          <w:tab w:val="left" w:pos="720"/>
          <w:tab w:val="right" w:leader="underscore" w:pos="8640"/>
        </w:tabs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ab/>
      </w:r>
      <w:r>
        <w:rPr>
          <w:rFonts w:ascii="Times New Roman" w:eastAsia="MS Mincho" w:hAnsi="Times New Roman" w:cs="Times New Roman"/>
        </w:rPr>
        <w:tab/>
      </w:r>
    </w:p>
    <w:p w:rsidR="00C71CC8" w:rsidRDefault="00C71CC8" w:rsidP="00C71CC8">
      <w:pPr>
        <w:pStyle w:val="PlainText"/>
        <w:tabs>
          <w:tab w:val="left" w:pos="720"/>
          <w:tab w:val="right" w:leader="underscore" w:pos="8640"/>
        </w:tabs>
        <w:rPr>
          <w:rFonts w:ascii="Times New Roman" w:eastAsia="MS Mincho" w:hAnsi="Times New Roman" w:cs="Times New Roman"/>
        </w:rPr>
      </w:pPr>
    </w:p>
    <w:p w:rsidR="00C71CC8" w:rsidRDefault="00C71CC8" w:rsidP="00C71CC8">
      <w:pPr>
        <w:pStyle w:val="PlainText"/>
        <w:tabs>
          <w:tab w:val="left" w:pos="720"/>
          <w:tab w:val="right" w:leader="underscore" w:pos="8640"/>
        </w:tabs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k.</w:t>
      </w:r>
      <w:r>
        <w:rPr>
          <w:rFonts w:ascii="Times New Roman" w:eastAsia="MS Mincho" w:hAnsi="Times New Roman" w:cs="Times New Roman"/>
        </w:rPr>
        <w:tab/>
        <w:t>Suggest how this space might be formed.</w:t>
      </w:r>
      <w:r>
        <w:rPr>
          <w:rFonts w:ascii="Times New Roman" w:eastAsia="MS Mincho" w:hAnsi="Times New Roman" w:cs="Times New Roman"/>
        </w:rPr>
        <w:tab/>
      </w:r>
    </w:p>
    <w:p w:rsidR="00C71CC8" w:rsidRDefault="00C71CC8" w:rsidP="00C71CC8">
      <w:pPr>
        <w:pStyle w:val="PlainText"/>
        <w:tabs>
          <w:tab w:val="left" w:pos="720"/>
          <w:tab w:val="right" w:leader="underscore" w:pos="8640"/>
        </w:tabs>
        <w:rPr>
          <w:rFonts w:ascii="Times New Roman" w:eastAsia="MS Mincho" w:hAnsi="Times New Roman" w:cs="Times New Roman"/>
        </w:rPr>
      </w:pPr>
    </w:p>
    <w:p w:rsidR="00C71CC8" w:rsidRDefault="00C71CC8" w:rsidP="00C71CC8">
      <w:pPr>
        <w:pStyle w:val="PlainText"/>
        <w:tabs>
          <w:tab w:val="left" w:pos="720"/>
          <w:tab w:val="right" w:leader="underscore" w:pos="8640"/>
        </w:tabs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ab/>
      </w:r>
      <w:r>
        <w:rPr>
          <w:rFonts w:ascii="Times New Roman" w:eastAsia="MS Mincho" w:hAnsi="Times New Roman" w:cs="Times New Roman"/>
        </w:rPr>
        <w:tab/>
      </w:r>
    </w:p>
    <w:p w:rsidR="00C71CC8" w:rsidRDefault="00C71CC8" w:rsidP="00C71CC8">
      <w:pPr>
        <w:pStyle w:val="PlainText"/>
        <w:rPr>
          <w:rFonts w:ascii="Times New Roman" w:eastAsia="MS Mincho" w:hAnsi="Times New Roman" w:cs="Times New Roman"/>
        </w:rPr>
      </w:pPr>
    </w:p>
    <w:p w:rsidR="00C71CC8" w:rsidRDefault="00C71CC8" w:rsidP="00C71CC8">
      <w:pPr>
        <w:pStyle w:val="PlainText"/>
        <w:rPr>
          <w:rFonts w:ascii="Times New Roman" w:eastAsia="MS Mincho" w:hAnsi="Times New Roman" w:cs="Times New Roman"/>
          <w:b/>
          <w:bCs/>
        </w:rPr>
      </w:pPr>
      <w:r>
        <w:rPr>
          <w:rFonts w:ascii="Times New Roman" w:eastAsia="MS Mincho" w:hAnsi="Times New Roman" w:cs="Times New Roman"/>
        </w:rPr>
        <w:t xml:space="preserve">On the general view of the corn stem, label:  </w:t>
      </w:r>
      <w:r>
        <w:rPr>
          <w:rFonts w:ascii="Times New Roman" w:eastAsia="MS Mincho" w:hAnsi="Times New Roman" w:cs="Times New Roman"/>
          <w:b/>
          <w:bCs/>
        </w:rPr>
        <w:t xml:space="preserve">epidermis, rind, pith, </w:t>
      </w:r>
      <w:proofErr w:type="spellStart"/>
      <w:r>
        <w:rPr>
          <w:rFonts w:ascii="Times New Roman" w:eastAsia="MS Mincho" w:hAnsi="Times New Roman" w:cs="Times New Roman"/>
          <w:b/>
          <w:bCs/>
        </w:rPr>
        <w:t>fibrovascular</w:t>
      </w:r>
      <w:proofErr w:type="spellEnd"/>
      <w:r>
        <w:rPr>
          <w:rFonts w:ascii="Times New Roman" w:eastAsia="MS Mincho" w:hAnsi="Times New Roman" w:cs="Times New Roman"/>
          <w:b/>
          <w:bCs/>
        </w:rPr>
        <w:t xml:space="preserve"> bundle</w:t>
      </w:r>
      <w:r>
        <w:rPr>
          <w:rFonts w:ascii="Times New Roman" w:eastAsia="MS Mincho" w:hAnsi="Times New Roman" w:cs="Times New Roman"/>
        </w:rPr>
        <w:t xml:space="preserve">.  On the figure of the </w:t>
      </w:r>
      <w:proofErr w:type="spellStart"/>
      <w:r>
        <w:rPr>
          <w:rFonts w:ascii="Times New Roman" w:eastAsia="MS Mincho" w:hAnsi="Times New Roman" w:cs="Times New Roman"/>
        </w:rPr>
        <w:t>fibrovascular</w:t>
      </w:r>
      <w:proofErr w:type="spellEnd"/>
      <w:r>
        <w:rPr>
          <w:rFonts w:ascii="Times New Roman" w:eastAsia="MS Mincho" w:hAnsi="Times New Roman" w:cs="Times New Roman"/>
        </w:rPr>
        <w:t xml:space="preserve"> bundle and surrounding tissue, label:  </w:t>
      </w:r>
      <w:r>
        <w:rPr>
          <w:rFonts w:ascii="Times New Roman" w:eastAsia="MS Mincho" w:hAnsi="Times New Roman" w:cs="Times New Roman"/>
          <w:b/>
          <w:bCs/>
        </w:rPr>
        <w:t xml:space="preserve">xylem vessels, phloem, intercellular space, pith, </w:t>
      </w:r>
      <w:proofErr w:type="spellStart"/>
      <w:r>
        <w:rPr>
          <w:rFonts w:ascii="Times New Roman" w:eastAsia="MS Mincho" w:hAnsi="Times New Roman" w:cs="Times New Roman"/>
          <w:b/>
          <w:bCs/>
        </w:rPr>
        <w:t>schlerenchyma</w:t>
      </w:r>
      <w:proofErr w:type="spellEnd"/>
      <w:r>
        <w:rPr>
          <w:rFonts w:ascii="Times New Roman" w:eastAsia="MS Mincho" w:hAnsi="Times New Roman" w:cs="Times New Roman"/>
          <w:b/>
          <w:bCs/>
        </w:rPr>
        <w:t xml:space="preserve"> fibers.</w:t>
      </w:r>
    </w:p>
    <w:p w:rsidR="00C71CC8" w:rsidRDefault="00C71CC8" w:rsidP="00C71CC8">
      <w:pPr>
        <w:pStyle w:val="PlainText"/>
        <w:rPr>
          <w:rFonts w:ascii="Times New Roman" w:eastAsia="MS Mincho" w:hAnsi="Times New Roman" w:cs="Times New Roman"/>
        </w:rPr>
      </w:pPr>
    </w:p>
    <w:p w:rsidR="00C71CC8" w:rsidRDefault="00C71CC8" w:rsidP="00C71CC8">
      <w:pPr>
        <w:pStyle w:val="PlainText"/>
        <w:jc w:val="center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  <w:noProof/>
        </w:rPr>
        <w:drawing>
          <wp:inline distT="0" distB="0" distL="0" distR="0">
            <wp:extent cx="5479415" cy="2313940"/>
            <wp:effectExtent l="19050" t="0" r="6985" b="0"/>
            <wp:docPr id="3" name="Picture 3" descr="..\..\..\New Curriculums\AgEd 510\Graphics\510F-pg6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\..\..\New Curriculums\AgEd 510\Graphics\510F-pg64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9415" cy="231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CC8" w:rsidRDefault="00C71CC8" w:rsidP="00C71CC8">
      <w:pPr>
        <w:pStyle w:val="PlainText"/>
        <w:rPr>
          <w:rFonts w:ascii="Times New Roman" w:eastAsia="MS Mincho" w:hAnsi="Times New Roman" w:cs="Times New Roman"/>
        </w:rPr>
      </w:pPr>
    </w:p>
    <w:p w:rsidR="00C71CC8" w:rsidRDefault="00C71CC8" w:rsidP="00C71CC8">
      <w:pPr>
        <w:pStyle w:val="PlainText"/>
        <w:rPr>
          <w:rFonts w:ascii="Times New Roman" w:eastAsia="MS Mincho" w:hAnsi="Times New Roman" w:cs="Times New Roman"/>
        </w:rPr>
      </w:pPr>
    </w:p>
    <w:p w:rsidR="00C71CC8" w:rsidRDefault="00C71CC8" w:rsidP="00C71CC8">
      <w:pPr>
        <w:pStyle w:val="PlainText"/>
        <w:rPr>
          <w:rFonts w:ascii="Times New Roman" w:eastAsia="MS Mincho" w:hAnsi="Times New Roman" w:cs="Times New Roman"/>
        </w:rPr>
      </w:pPr>
    </w:p>
    <w:p w:rsidR="00C71CC8" w:rsidRDefault="00C71CC8" w:rsidP="00C71CC8">
      <w:pPr>
        <w:pStyle w:val="PlainText"/>
        <w:rPr>
          <w:rFonts w:ascii="Times New Roman" w:eastAsia="MS Mincho" w:hAnsi="Times New Roman" w:cs="Times New Roman"/>
        </w:rPr>
      </w:pPr>
    </w:p>
    <w:p w:rsidR="00C71CC8" w:rsidRDefault="00C71CC8" w:rsidP="00C71CC8">
      <w:pPr>
        <w:pStyle w:val="PlainText"/>
        <w:rPr>
          <w:rFonts w:ascii="Times New Roman" w:eastAsia="MS Mincho" w:hAnsi="Times New Roman" w:cs="Times New Roman"/>
          <w:b/>
          <w:bCs/>
          <w:u w:val="single"/>
        </w:rPr>
      </w:pPr>
      <w:r>
        <w:rPr>
          <w:rFonts w:ascii="Times New Roman" w:eastAsia="MS Mincho" w:hAnsi="Times New Roman" w:cs="Times New Roman"/>
          <w:b/>
          <w:bCs/>
          <w:u w:val="single"/>
        </w:rPr>
        <w:t>Part III:  Summary</w:t>
      </w:r>
    </w:p>
    <w:p w:rsidR="00C71CC8" w:rsidRDefault="00C71CC8" w:rsidP="00C71CC8">
      <w:pPr>
        <w:pStyle w:val="PlainText"/>
        <w:rPr>
          <w:rFonts w:ascii="Times New Roman" w:eastAsia="MS Mincho" w:hAnsi="Times New Roman" w:cs="Times New Roman"/>
        </w:rPr>
      </w:pPr>
    </w:p>
    <w:p w:rsidR="00C71CC8" w:rsidRDefault="00C71CC8" w:rsidP="00C71CC8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In the chart on the following page, summarize the differences and similarities between monocot and </w:t>
      </w:r>
      <w:proofErr w:type="spellStart"/>
      <w:r>
        <w:rPr>
          <w:rFonts w:ascii="Times New Roman" w:eastAsia="MS Mincho" w:hAnsi="Times New Roman" w:cs="Times New Roman"/>
        </w:rPr>
        <w:t>dicot</w:t>
      </w:r>
      <w:proofErr w:type="spellEnd"/>
      <w:r>
        <w:rPr>
          <w:rFonts w:ascii="Times New Roman" w:eastAsia="MS Mincho" w:hAnsi="Times New Roman" w:cs="Times New Roman"/>
        </w:rPr>
        <w:t xml:space="preserve"> stems you have observed and studied.</w:t>
      </w:r>
    </w:p>
    <w:p w:rsidR="00C71CC8" w:rsidRDefault="00C71CC8" w:rsidP="00C71CC8">
      <w:pPr>
        <w:pStyle w:val="PlainText"/>
        <w:rPr>
          <w:rFonts w:ascii="Times New Roman" w:eastAsia="MS Mincho" w:hAnsi="Times New Roman" w:cs="Times New Roman"/>
        </w:rPr>
      </w:pPr>
    </w:p>
    <w:p w:rsidR="00C71CC8" w:rsidRDefault="00C71CC8" w:rsidP="00C71CC8">
      <w:pPr>
        <w:pStyle w:val="PlainText"/>
        <w:rPr>
          <w:rFonts w:ascii="Times New Roman" w:eastAsia="MS Mincho" w:hAnsi="Times New Roman" w:cs="Times New Roman"/>
        </w:rPr>
      </w:pPr>
    </w:p>
    <w:p w:rsidR="00C71CC8" w:rsidRDefault="00C71CC8" w:rsidP="00C71CC8">
      <w:pPr>
        <w:pStyle w:val="PlainText"/>
        <w:jc w:val="center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br w:type="page"/>
      </w:r>
      <w:r>
        <w:rPr>
          <w:rFonts w:ascii="Times New Roman" w:eastAsia="MS Mincho" w:hAnsi="Times New Roman" w:cs="Times New Roman"/>
          <w:noProof/>
        </w:rPr>
        <w:lastRenderedPageBreak/>
        <w:drawing>
          <wp:inline distT="0" distB="0" distL="0" distR="0">
            <wp:extent cx="5479415" cy="3338830"/>
            <wp:effectExtent l="19050" t="0" r="6985" b="0"/>
            <wp:docPr id="4" name="Picture 4" descr="..\..\..\New Curriculums\AgEd 510\Graphics\510F-pg6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\..\..\New Curriculums\AgEd 510\Graphics\510F-pg65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9415" cy="3338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CC8" w:rsidRDefault="00C71CC8" w:rsidP="00C71CC8">
      <w:pPr>
        <w:pStyle w:val="PlainText"/>
        <w:rPr>
          <w:rFonts w:ascii="Times New Roman" w:eastAsia="MS Mincho" w:hAnsi="Times New Roman" w:cs="Times New Roman"/>
        </w:rPr>
      </w:pPr>
    </w:p>
    <w:p w:rsidR="00C71CC8" w:rsidRDefault="00C71CC8" w:rsidP="00C71CC8">
      <w:pPr>
        <w:pStyle w:val="PlainText"/>
        <w:rPr>
          <w:rFonts w:ascii="Times New Roman" w:eastAsia="MS Mincho" w:hAnsi="Times New Roman" w:cs="Times New Roman"/>
          <w:b/>
          <w:bCs/>
          <w:u w:val="single"/>
        </w:rPr>
      </w:pPr>
      <w:r>
        <w:rPr>
          <w:rFonts w:ascii="Times New Roman" w:eastAsia="MS Mincho" w:hAnsi="Times New Roman" w:cs="Times New Roman"/>
          <w:b/>
          <w:bCs/>
          <w:u w:val="single"/>
        </w:rPr>
        <w:t xml:space="preserve">Part IV:  Investigations </w:t>
      </w:r>
      <w:proofErr w:type="gramStart"/>
      <w:r>
        <w:rPr>
          <w:rFonts w:ascii="Times New Roman" w:eastAsia="MS Mincho" w:hAnsi="Times New Roman" w:cs="Times New Roman"/>
          <w:b/>
          <w:bCs/>
          <w:u w:val="single"/>
        </w:rPr>
        <w:t>On</w:t>
      </w:r>
      <w:proofErr w:type="gramEnd"/>
      <w:r>
        <w:rPr>
          <w:rFonts w:ascii="Times New Roman" w:eastAsia="MS Mincho" w:hAnsi="Times New Roman" w:cs="Times New Roman"/>
          <w:b/>
          <w:bCs/>
          <w:u w:val="single"/>
        </w:rPr>
        <w:t xml:space="preserve"> Your Own</w:t>
      </w:r>
    </w:p>
    <w:p w:rsidR="00C71CC8" w:rsidRDefault="00C71CC8" w:rsidP="00C71CC8">
      <w:pPr>
        <w:pStyle w:val="PlainText"/>
        <w:rPr>
          <w:rFonts w:ascii="Times New Roman" w:eastAsia="MS Mincho" w:hAnsi="Times New Roman" w:cs="Times New Roman"/>
        </w:rPr>
      </w:pPr>
    </w:p>
    <w:p w:rsidR="00C71CC8" w:rsidRDefault="00C71CC8" w:rsidP="00C71CC8">
      <w:pPr>
        <w:pStyle w:val="PlainText"/>
        <w:ind w:left="720" w:hanging="720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1.</w:t>
      </w:r>
      <w:r>
        <w:rPr>
          <w:rFonts w:ascii="Times New Roman" w:eastAsia="MS Mincho" w:hAnsi="Times New Roman" w:cs="Times New Roman"/>
        </w:rPr>
        <w:tab/>
        <w:t xml:space="preserve">Obtain a prepared slide of a 3-year </w:t>
      </w:r>
      <w:proofErr w:type="spellStart"/>
      <w:r>
        <w:rPr>
          <w:rFonts w:ascii="Times New Roman" w:eastAsia="MS Mincho" w:hAnsi="Times New Roman" w:cs="Times New Roman"/>
        </w:rPr>
        <w:t>dicot</w:t>
      </w:r>
      <w:proofErr w:type="spellEnd"/>
      <w:r>
        <w:rPr>
          <w:rFonts w:ascii="Times New Roman" w:eastAsia="MS Mincho" w:hAnsi="Times New Roman" w:cs="Times New Roman"/>
        </w:rPr>
        <w:t xml:space="preserve"> stem (</w:t>
      </w:r>
      <w:proofErr w:type="spellStart"/>
      <w:r>
        <w:rPr>
          <w:rFonts w:ascii="Times New Roman" w:eastAsia="MS Mincho" w:hAnsi="Times New Roman" w:cs="Times New Roman"/>
        </w:rPr>
        <w:t>Tilia</w:t>
      </w:r>
      <w:proofErr w:type="spellEnd"/>
      <w:r>
        <w:rPr>
          <w:rFonts w:ascii="Times New Roman" w:eastAsia="MS Mincho" w:hAnsi="Times New Roman" w:cs="Times New Roman"/>
        </w:rPr>
        <w:t>) and examine it under the microscope.  You should observe that the tissues in a woody stem are much more complex than what you observe with the naked eye.  Consult a biology or botany textbook for descriptions of the cells which compose the outer and inner bark and the xylem.  Make a detailed sketch of a pie-shaped section and label the cells and tissues which you observe.</w:t>
      </w:r>
    </w:p>
    <w:p w:rsidR="00C71CC8" w:rsidRDefault="00C71CC8" w:rsidP="00C71CC8">
      <w:pPr>
        <w:pStyle w:val="PlainText"/>
        <w:rPr>
          <w:rFonts w:ascii="Times New Roman" w:eastAsia="MS Mincho" w:hAnsi="Times New Roman" w:cs="Times New Roman"/>
        </w:rPr>
      </w:pPr>
    </w:p>
    <w:p w:rsidR="00C71CC8" w:rsidRDefault="00C71CC8" w:rsidP="00C71CC8">
      <w:pPr>
        <w:pStyle w:val="PlainText"/>
        <w:ind w:left="720" w:hanging="720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2.</w:t>
      </w:r>
      <w:r>
        <w:rPr>
          <w:rFonts w:ascii="Times New Roman" w:eastAsia="MS Mincho" w:hAnsi="Times New Roman" w:cs="Times New Roman"/>
        </w:rPr>
        <w:tab/>
        <w:t xml:space="preserve">Examine a prepared slide of an herbaceous </w:t>
      </w:r>
      <w:proofErr w:type="spellStart"/>
      <w:r>
        <w:rPr>
          <w:rFonts w:ascii="Times New Roman" w:eastAsia="MS Mincho" w:hAnsi="Times New Roman" w:cs="Times New Roman"/>
        </w:rPr>
        <w:t>dicot</w:t>
      </w:r>
      <w:proofErr w:type="spellEnd"/>
      <w:r>
        <w:rPr>
          <w:rFonts w:ascii="Times New Roman" w:eastAsia="MS Mincho" w:hAnsi="Times New Roman" w:cs="Times New Roman"/>
        </w:rPr>
        <w:t xml:space="preserve"> stem (</w:t>
      </w:r>
      <w:r>
        <w:rPr>
          <w:rFonts w:ascii="Times New Roman" w:eastAsia="MS Mincho" w:hAnsi="Times New Roman" w:cs="Times New Roman"/>
          <w:i/>
          <w:iCs/>
        </w:rPr>
        <w:t>Helianthus</w:t>
      </w:r>
      <w:r>
        <w:rPr>
          <w:rFonts w:ascii="Times New Roman" w:eastAsia="MS Mincho" w:hAnsi="Times New Roman" w:cs="Times New Roman"/>
        </w:rPr>
        <w:t xml:space="preserve">) and locate the tissues studied in the woody </w:t>
      </w:r>
      <w:proofErr w:type="spellStart"/>
      <w:r>
        <w:rPr>
          <w:rFonts w:ascii="Times New Roman" w:eastAsia="MS Mincho" w:hAnsi="Times New Roman" w:cs="Times New Roman"/>
        </w:rPr>
        <w:t>dicot</w:t>
      </w:r>
      <w:proofErr w:type="spellEnd"/>
      <w:r>
        <w:rPr>
          <w:rFonts w:ascii="Times New Roman" w:eastAsia="MS Mincho" w:hAnsi="Times New Roman" w:cs="Times New Roman"/>
        </w:rPr>
        <w:t xml:space="preserve"> stem.  Note the similarities and differences.  Make a detailed sketch of a pie-shaped section and label the cells and tissues you observe.</w:t>
      </w:r>
    </w:p>
    <w:p w:rsidR="00C71CC8" w:rsidRDefault="00C71CC8" w:rsidP="00C71CC8">
      <w:pPr>
        <w:pStyle w:val="PlainText"/>
        <w:rPr>
          <w:rFonts w:ascii="Times New Roman" w:eastAsia="MS Mincho" w:hAnsi="Times New Roman" w:cs="Times New Roman"/>
        </w:rPr>
      </w:pPr>
    </w:p>
    <w:p w:rsidR="00C71CC8" w:rsidRDefault="00C71CC8" w:rsidP="00C71CC8">
      <w:pPr>
        <w:pStyle w:val="PlainText"/>
        <w:ind w:left="720" w:hanging="720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3.</w:t>
      </w:r>
      <w:r>
        <w:rPr>
          <w:rFonts w:ascii="Times New Roman" w:eastAsia="MS Mincho" w:hAnsi="Times New Roman" w:cs="Times New Roman"/>
        </w:rPr>
        <w:tab/>
        <w:t>Make a collection of cross sections of woody stems 3-4 cm in thickness and 5-8 cm in diameter.  Identify each with its scientific and family name.  The sanding and sealing of the cross sections will help to preserve them for future use.</w:t>
      </w:r>
    </w:p>
    <w:p w:rsidR="00C71CC8" w:rsidRDefault="00C71CC8" w:rsidP="00C71CC8">
      <w:pPr>
        <w:pStyle w:val="PlainText"/>
        <w:rPr>
          <w:rFonts w:ascii="Times New Roman" w:eastAsia="MS Mincho" w:hAnsi="Times New Roman" w:cs="Times New Roman"/>
        </w:rPr>
      </w:pPr>
    </w:p>
    <w:p w:rsidR="00C71CC8" w:rsidRDefault="00C71CC8" w:rsidP="00C71CC8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br w:type="page"/>
      </w:r>
    </w:p>
    <w:p w:rsidR="00C71CC8" w:rsidRDefault="00C71CC8" w:rsidP="00C71CC8">
      <w:pPr>
        <w:pStyle w:val="PlainText"/>
        <w:jc w:val="center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lastRenderedPageBreak/>
        <w:t>Answers to Lab 4</w:t>
      </w:r>
    </w:p>
    <w:p w:rsidR="00C71CC8" w:rsidRDefault="00C71CC8" w:rsidP="00C71CC8">
      <w:pPr>
        <w:pStyle w:val="PlainText"/>
        <w:rPr>
          <w:rFonts w:ascii="Times New Roman" w:eastAsia="MS Mincho" w:hAnsi="Times New Roman" w:cs="Times New Roman"/>
          <w:b/>
          <w:bCs/>
          <w:u w:val="single"/>
        </w:rPr>
      </w:pPr>
      <w:r>
        <w:rPr>
          <w:rFonts w:ascii="Times New Roman" w:eastAsia="MS Mincho" w:hAnsi="Times New Roman" w:cs="Times New Roman"/>
          <w:b/>
          <w:bCs/>
          <w:u w:val="single"/>
        </w:rPr>
        <w:t>Lab #4:</w:t>
      </w:r>
    </w:p>
    <w:p w:rsidR="00C71CC8" w:rsidRDefault="00C71CC8" w:rsidP="00C71CC8">
      <w:pPr>
        <w:pStyle w:val="PlainText"/>
        <w:rPr>
          <w:rFonts w:ascii="Times New Roman" w:eastAsia="MS Mincho" w:hAnsi="Times New Roman" w:cs="Times New Roman"/>
        </w:rPr>
      </w:pPr>
    </w:p>
    <w:p w:rsidR="00C71CC8" w:rsidRDefault="00C71CC8" w:rsidP="00C71CC8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Part I:</w:t>
      </w:r>
    </w:p>
    <w:p w:rsidR="00C71CC8" w:rsidRDefault="00C71CC8" w:rsidP="00C71CC8">
      <w:pPr>
        <w:pStyle w:val="PlainText"/>
        <w:rPr>
          <w:rFonts w:ascii="Times New Roman" w:eastAsia="MS Mincho" w:hAnsi="Times New Roman" w:cs="Times New Roman"/>
        </w:rPr>
      </w:pPr>
    </w:p>
    <w:p w:rsidR="00C71CC8" w:rsidRDefault="00C71CC8" w:rsidP="00C71CC8">
      <w:pPr>
        <w:pStyle w:val="PlainText"/>
        <w:rPr>
          <w:rFonts w:ascii="Times New Roman" w:eastAsia="MS Mincho" w:hAnsi="Times New Roman" w:cs="Times New Roman"/>
        </w:rPr>
      </w:pPr>
      <w:proofErr w:type="gramStart"/>
      <w:r>
        <w:rPr>
          <w:rFonts w:ascii="Times New Roman" w:eastAsia="MS Mincho" w:hAnsi="Times New Roman" w:cs="Times New Roman"/>
        </w:rPr>
        <w:t>a</w:t>
      </w:r>
      <w:proofErr w:type="gramEnd"/>
      <w:r>
        <w:rPr>
          <w:rFonts w:ascii="Times New Roman" w:eastAsia="MS Mincho" w:hAnsi="Times New Roman" w:cs="Times New Roman"/>
        </w:rPr>
        <w:t>.</w:t>
      </w:r>
      <w:r>
        <w:rPr>
          <w:rFonts w:ascii="Times New Roman" w:eastAsia="MS Mincho" w:hAnsi="Times New Roman" w:cs="Times New Roman"/>
        </w:rPr>
        <w:tab/>
        <w:t>On the outside of the stem.</w:t>
      </w:r>
    </w:p>
    <w:p w:rsidR="00C71CC8" w:rsidRDefault="00C71CC8" w:rsidP="00C71CC8">
      <w:pPr>
        <w:pStyle w:val="PlainText"/>
        <w:rPr>
          <w:rFonts w:ascii="Times New Roman" w:eastAsia="MS Mincho" w:hAnsi="Times New Roman" w:cs="Times New Roman"/>
        </w:rPr>
      </w:pPr>
      <w:proofErr w:type="gramStart"/>
      <w:r>
        <w:rPr>
          <w:rFonts w:ascii="Times New Roman" w:eastAsia="MS Mincho" w:hAnsi="Times New Roman" w:cs="Times New Roman"/>
        </w:rPr>
        <w:t>b</w:t>
      </w:r>
      <w:proofErr w:type="gramEnd"/>
      <w:r>
        <w:rPr>
          <w:rFonts w:ascii="Times New Roman" w:eastAsia="MS Mincho" w:hAnsi="Times New Roman" w:cs="Times New Roman"/>
        </w:rPr>
        <w:t>.</w:t>
      </w:r>
      <w:r>
        <w:rPr>
          <w:rFonts w:ascii="Times New Roman" w:eastAsia="MS Mincho" w:hAnsi="Times New Roman" w:cs="Times New Roman"/>
        </w:rPr>
        <w:tab/>
        <w:t>To the inside of the bark.</w:t>
      </w:r>
    </w:p>
    <w:p w:rsidR="00C71CC8" w:rsidRDefault="00C71CC8" w:rsidP="00C71CC8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c.</w:t>
      </w:r>
      <w:r>
        <w:rPr>
          <w:rFonts w:ascii="Times New Roman" w:eastAsia="MS Mincho" w:hAnsi="Times New Roman" w:cs="Times New Roman"/>
        </w:rPr>
        <w:tab/>
        <w:t>Pith</w:t>
      </w:r>
    </w:p>
    <w:p w:rsidR="00C71CC8" w:rsidRDefault="00C71CC8" w:rsidP="00C71CC8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d.</w:t>
      </w:r>
      <w:r>
        <w:rPr>
          <w:rFonts w:ascii="Times New Roman" w:eastAsia="MS Mincho" w:hAnsi="Times New Roman" w:cs="Times New Roman"/>
        </w:rPr>
        <w:tab/>
        <w:t>Bark, wood and pith.</w:t>
      </w:r>
    </w:p>
    <w:p w:rsidR="00C71CC8" w:rsidRDefault="00C71CC8" w:rsidP="00C71CC8">
      <w:pPr>
        <w:pStyle w:val="PlainText"/>
        <w:ind w:left="720" w:hanging="720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e.</w:t>
      </w:r>
      <w:r>
        <w:rPr>
          <w:rFonts w:ascii="Times New Roman" w:eastAsia="MS Mincho" w:hAnsi="Times New Roman" w:cs="Times New Roman"/>
        </w:rPr>
        <w:tab/>
        <w:t>Cork resists the passage of water and gases from stem tissues, offers protection against disease and provides insulation.</w:t>
      </w:r>
    </w:p>
    <w:p w:rsidR="00C71CC8" w:rsidRDefault="00C71CC8" w:rsidP="00C71CC8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f.</w:t>
      </w:r>
      <w:r>
        <w:rPr>
          <w:rFonts w:ascii="Times New Roman" w:eastAsia="MS Mincho" w:hAnsi="Times New Roman" w:cs="Times New Roman"/>
        </w:rPr>
        <w:tab/>
        <w:t>Phloem</w:t>
      </w:r>
    </w:p>
    <w:p w:rsidR="00C71CC8" w:rsidRDefault="00C71CC8" w:rsidP="00C71CC8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g.</w:t>
      </w:r>
      <w:r>
        <w:rPr>
          <w:rFonts w:ascii="Times New Roman" w:eastAsia="MS Mincho" w:hAnsi="Times New Roman" w:cs="Times New Roman"/>
        </w:rPr>
        <w:tab/>
        <w:t>To conduct food materials up and down the stem.</w:t>
      </w:r>
    </w:p>
    <w:p w:rsidR="00C71CC8" w:rsidRDefault="00C71CC8" w:rsidP="00C71CC8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h.</w:t>
      </w:r>
      <w:r>
        <w:rPr>
          <w:rFonts w:ascii="Times New Roman" w:eastAsia="MS Mincho" w:hAnsi="Times New Roman" w:cs="Times New Roman"/>
        </w:rPr>
        <w:tab/>
        <w:t>The vascular cambium.</w:t>
      </w:r>
    </w:p>
    <w:p w:rsidR="00C71CC8" w:rsidRDefault="00C71CC8" w:rsidP="00C71CC8">
      <w:pPr>
        <w:pStyle w:val="PlainText"/>
        <w:rPr>
          <w:rFonts w:ascii="Times New Roman" w:eastAsia="MS Mincho" w:hAnsi="Times New Roman" w:cs="Times New Roman"/>
        </w:rPr>
      </w:pPr>
      <w:proofErr w:type="spellStart"/>
      <w:r>
        <w:rPr>
          <w:rFonts w:ascii="Times New Roman" w:eastAsia="MS Mincho" w:hAnsi="Times New Roman" w:cs="Times New Roman"/>
        </w:rPr>
        <w:t>i</w:t>
      </w:r>
      <w:proofErr w:type="spellEnd"/>
      <w:r>
        <w:rPr>
          <w:rFonts w:ascii="Times New Roman" w:eastAsia="MS Mincho" w:hAnsi="Times New Roman" w:cs="Times New Roman"/>
        </w:rPr>
        <w:t>.</w:t>
      </w:r>
      <w:r>
        <w:rPr>
          <w:rFonts w:ascii="Times New Roman" w:eastAsia="MS Mincho" w:hAnsi="Times New Roman" w:cs="Times New Roman"/>
        </w:rPr>
        <w:tab/>
        <w:t>The cells of the cambium divide to produce phloem cells and xylem cells.</w:t>
      </w:r>
    </w:p>
    <w:p w:rsidR="00C71CC8" w:rsidRDefault="00C71CC8" w:rsidP="00C71CC8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j.</w:t>
      </w:r>
      <w:r>
        <w:rPr>
          <w:rFonts w:ascii="Times New Roman" w:eastAsia="MS Mincho" w:hAnsi="Times New Roman" w:cs="Times New Roman"/>
        </w:rPr>
        <w:tab/>
        <w:t>Xylem</w:t>
      </w:r>
    </w:p>
    <w:p w:rsidR="00C71CC8" w:rsidRDefault="00C71CC8" w:rsidP="00C71CC8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k.</w:t>
      </w:r>
      <w:r>
        <w:rPr>
          <w:rFonts w:ascii="Times New Roman" w:eastAsia="MS Mincho" w:hAnsi="Times New Roman" w:cs="Times New Roman"/>
        </w:rPr>
        <w:tab/>
        <w:t>Answer will vary depending on the age of the stem.</w:t>
      </w:r>
    </w:p>
    <w:p w:rsidR="00C71CC8" w:rsidRDefault="00C71CC8" w:rsidP="00C71CC8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l.</w:t>
      </w:r>
      <w:r>
        <w:rPr>
          <w:rFonts w:ascii="Times New Roman" w:eastAsia="MS Mincho" w:hAnsi="Times New Roman" w:cs="Times New Roman"/>
        </w:rPr>
        <w:tab/>
        <w:t>The wood is produced in rings.  Each ring represents a year's growth.</w:t>
      </w:r>
    </w:p>
    <w:p w:rsidR="00C71CC8" w:rsidRDefault="00C71CC8" w:rsidP="00C71CC8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m.</w:t>
      </w:r>
      <w:r>
        <w:rPr>
          <w:rFonts w:ascii="Times New Roman" w:eastAsia="MS Mincho" w:hAnsi="Times New Roman" w:cs="Times New Roman"/>
        </w:rPr>
        <w:tab/>
        <w:t>Annual rings.</w:t>
      </w:r>
    </w:p>
    <w:p w:rsidR="00C71CC8" w:rsidRDefault="00C71CC8" w:rsidP="00C71CC8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n.</w:t>
      </w:r>
      <w:r>
        <w:rPr>
          <w:rFonts w:ascii="Times New Roman" w:eastAsia="MS Mincho" w:hAnsi="Times New Roman" w:cs="Times New Roman"/>
        </w:rPr>
        <w:tab/>
        <w:t>No</w:t>
      </w:r>
    </w:p>
    <w:p w:rsidR="00C71CC8" w:rsidRDefault="00C71CC8" w:rsidP="00C71CC8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o.</w:t>
      </w:r>
      <w:r>
        <w:rPr>
          <w:rFonts w:ascii="Times New Roman" w:eastAsia="MS Mincho" w:hAnsi="Times New Roman" w:cs="Times New Roman"/>
        </w:rPr>
        <w:tab/>
        <w:t>Environmental factors affect the amount of wood produced each season by the cambium.</w:t>
      </w:r>
    </w:p>
    <w:p w:rsidR="00C71CC8" w:rsidRDefault="00C71CC8" w:rsidP="00C71CC8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p.</w:t>
      </w:r>
      <w:r>
        <w:rPr>
          <w:rFonts w:ascii="Times New Roman" w:eastAsia="MS Mincho" w:hAnsi="Times New Roman" w:cs="Times New Roman"/>
        </w:rPr>
        <w:tab/>
        <w:t>Conduction and support.</w:t>
      </w:r>
    </w:p>
    <w:p w:rsidR="00C71CC8" w:rsidRDefault="00C71CC8" w:rsidP="00C71CC8">
      <w:pPr>
        <w:pStyle w:val="PlainText"/>
        <w:rPr>
          <w:rFonts w:ascii="Times New Roman" w:eastAsia="MS Mincho" w:hAnsi="Times New Roman" w:cs="Times New Roman"/>
        </w:rPr>
      </w:pPr>
    </w:p>
    <w:p w:rsidR="00C71CC8" w:rsidRDefault="00C71CC8" w:rsidP="00C71CC8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br w:type="page"/>
      </w:r>
    </w:p>
    <w:p w:rsidR="00C71CC8" w:rsidRDefault="00C71CC8" w:rsidP="00C71CC8">
      <w:pPr>
        <w:pStyle w:val="PlainText"/>
        <w:jc w:val="center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  <w:noProof/>
        </w:rPr>
        <w:lastRenderedPageBreak/>
        <w:drawing>
          <wp:inline distT="0" distB="0" distL="0" distR="0">
            <wp:extent cx="5486400" cy="5784215"/>
            <wp:effectExtent l="19050" t="0" r="0" b="0"/>
            <wp:docPr id="45" name="Picture 45" descr="..\..\..\New Curriculums\AgEd 510\Graphics\510F-pg11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..\..\..\New Curriculums\AgEd 510\Graphics\510F-pg115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784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CC8" w:rsidRDefault="00C71CC8" w:rsidP="00C71CC8">
      <w:pPr>
        <w:pStyle w:val="PlainText"/>
        <w:rPr>
          <w:rFonts w:ascii="Times New Roman" w:eastAsia="MS Mincho" w:hAnsi="Times New Roman" w:cs="Times New Roman"/>
        </w:rPr>
      </w:pPr>
    </w:p>
    <w:p w:rsidR="00C71CC8" w:rsidRDefault="00C71CC8" w:rsidP="00C71CC8">
      <w:pPr>
        <w:pStyle w:val="PlainText"/>
        <w:rPr>
          <w:rFonts w:ascii="Times New Roman" w:eastAsia="MS Mincho" w:hAnsi="Times New Roman" w:cs="Times New Roman"/>
          <w:b/>
          <w:bCs/>
        </w:rPr>
      </w:pPr>
      <w:r>
        <w:rPr>
          <w:rFonts w:ascii="Times New Roman" w:eastAsia="MS Mincho" w:hAnsi="Times New Roman" w:cs="Times New Roman"/>
          <w:b/>
          <w:bCs/>
        </w:rPr>
        <w:t>Part II:</w:t>
      </w:r>
    </w:p>
    <w:p w:rsidR="00C71CC8" w:rsidRDefault="00C71CC8" w:rsidP="00C71CC8">
      <w:pPr>
        <w:pStyle w:val="PlainText"/>
        <w:rPr>
          <w:rFonts w:ascii="Times New Roman" w:eastAsia="MS Mincho" w:hAnsi="Times New Roman" w:cs="Times New Roman"/>
        </w:rPr>
      </w:pPr>
    </w:p>
    <w:p w:rsidR="00C71CC8" w:rsidRDefault="00C71CC8" w:rsidP="00C71CC8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a.</w:t>
      </w:r>
      <w:r>
        <w:rPr>
          <w:rFonts w:ascii="Times New Roman" w:eastAsia="MS Mincho" w:hAnsi="Times New Roman" w:cs="Times New Roman"/>
        </w:rPr>
        <w:tab/>
        <w:t>The cells are thick walled.</w:t>
      </w:r>
    </w:p>
    <w:p w:rsidR="00C71CC8" w:rsidRDefault="00C71CC8" w:rsidP="00C71CC8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b.</w:t>
      </w:r>
      <w:r>
        <w:rPr>
          <w:rFonts w:ascii="Times New Roman" w:eastAsia="MS Mincho" w:hAnsi="Times New Roman" w:cs="Times New Roman"/>
        </w:rPr>
        <w:tab/>
        <w:t>Pith</w:t>
      </w:r>
    </w:p>
    <w:p w:rsidR="00C71CC8" w:rsidRDefault="00C71CC8" w:rsidP="00C71CC8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c.</w:t>
      </w:r>
      <w:r>
        <w:rPr>
          <w:rFonts w:ascii="Times New Roman" w:eastAsia="MS Mincho" w:hAnsi="Times New Roman" w:cs="Times New Roman"/>
        </w:rPr>
        <w:tab/>
        <w:t>Thin-walled, large cells.</w:t>
      </w:r>
    </w:p>
    <w:p w:rsidR="00C71CC8" w:rsidRDefault="00C71CC8" w:rsidP="00C71CC8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d.</w:t>
      </w:r>
      <w:r>
        <w:rPr>
          <w:rFonts w:ascii="Times New Roman" w:eastAsia="MS Mincho" w:hAnsi="Times New Roman" w:cs="Times New Roman"/>
        </w:rPr>
        <w:tab/>
        <w:t>Answers will vary.</w:t>
      </w:r>
    </w:p>
    <w:p w:rsidR="00C71CC8" w:rsidRDefault="00C71CC8" w:rsidP="00C71CC8">
      <w:pPr>
        <w:pStyle w:val="PlainText"/>
        <w:rPr>
          <w:rFonts w:ascii="Times New Roman" w:eastAsia="MS Mincho" w:hAnsi="Times New Roman" w:cs="Times New Roman"/>
        </w:rPr>
      </w:pPr>
      <w:proofErr w:type="gramStart"/>
      <w:r>
        <w:rPr>
          <w:rFonts w:ascii="Times New Roman" w:eastAsia="MS Mincho" w:hAnsi="Times New Roman" w:cs="Times New Roman"/>
        </w:rPr>
        <w:t>e</w:t>
      </w:r>
      <w:proofErr w:type="gramEnd"/>
      <w:r>
        <w:rPr>
          <w:rFonts w:ascii="Times New Roman" w:eastAsia="MS Mincho" w:hAnsi="Times New Roman" w:cs="Times New Roman"/>
        </w:rPr>
        <w:t>.</w:t>
      </w:r>
      <w:r>
        <w:rPr>
          <w:rFonts w:ascii="Times New Roman" w:eastAsia="MS Mincho" w:hAnsi="Times New Roman" w:cs="Times New Roman"/>
        </w:rPr>
        <w:tab/>
        <w:t>Toward the outside of the stem.</w:t>
      </w:r>
    </w:p>
    <w:p w:rsidR="00C71CC8" w:rsidRDefault="00C71CC8" w:rsidP="00C71CC8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f.</w:t>
      </w:r>
      <w:r>
        <w:rPr>
          <w:rFonts w:ascii="Times New Roman" w:eastAsia="MS Mincho" w:hAnsi="Times New Roman" w:cs="Times New Roman"/>
        </w:rPr>
        <w:tab/>
        <w:t>The bundles toward the outside give strength to the stem.</w:t>
      </w:r>
    </w:p>
    <w:p w:rsidR="00C71CC8" w:rsidRDefault="00C71CC8" w:rsidP="00C71CC8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g.</w:t>
      </w:r>
      <w:r>
        <w:rPr>
          <w:rFonts w:ascii="Times New Roman" w:eastAsia="MS Mincho" w:hAnsi="Times New Roman" w:cs="Times New Roman"/>
        </w:rPr>
        <w:tab/>
        <w:t>No</w:t>
      </w:r>
    </w:p>
    <w:p w:rsidR="00C71CC8" w:rsidRDefault="00C71CC8" w:rsidP="00C71CC8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h.</w:t>
      </w:r>
      <w:r>
        <w:rPr>
          <w:rFonts w:ascii="Times New Roman" w:eastAsia="MS Mincho" w:hAnsi="Times New Roman" w:cs="Times New Roman"/>
        </w:rPr>
        <w:tab/>
        <w:t>Monocots can grow in diameter only until their cells have reached a maximum size.</w:t>
      </w:r>
    </w:p>
    <w:p w:rsidR="00C71CC8" w:rsidRDefault="00C71CC8" w:rsidP="00C71CC8">
      <w:pPr>
        <w:pStyle w:val="PlainText"/>
        <w:rPr>
          <w:rFonts w:ascii="Times New Roman" w:eastAsia="MS Mincho" w:hAnsi="Times New Roman" w:cs="Times New Roman"/>
        </w:rPr>
      </w:pPr>
      <w:proofErr w:type="spellStart"/>
      <w:r>
        <w:rPr>
          <w:rFonts w:ascii="Times New Roman" w:eastAsia="MS Mincho" w:hAnsi="Times New Roman" w:cs="Times New Roman"/>
        </w:rPr>
        <w:t>i</w:t>
      </w:r>
      <w:proofErr w:type="spellEnd"/>
      <w:r>
        <w:rPr>
          <w:rFonts w:ascii="Times New Roman" w:eastAsia="MS Mincho" w:hAnsi="Times New Roman" w:cs="Times New Roman"/>
        </w:rPr>
        <w:t>.</w:t>
      </w:r>
      <w:r>
        <w:rPr>
          <w:rFonts w:ascii="Times New Roman" w:eastAsia="MS Mincho" w:hAnsi="Times New Roman" w:cs="Times New Roman"/>
        </w:rPr>
        <w:tab/>
        <w:t>Support</w:t>
      </w:r>
    </w:p>
    <w:p w:rsidR="00C71CC8" w:rsidRDefault="00C71CC8" w:rsidP="00C71CC8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j.</w:t>
      </w:r>
      <w:r>
        <w:rPr>
          <w:rFonts w:ascii="Times New Roman" w:eastAsia="MS Mincho" w:hAnsi="Times New Roman" w:cs="Times New Roman"/>
        </w:rPr>
        <w:tab/>
        <w:t>The cells surrounding the space have their own cell walls.</w:t>
      </w:r>
    </w:p>
    <w:p w:rsidR="00C71CC8" w:rsidRDefault="00C71CC8" w:rsidP="00C71CC8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k.</w:t>
      </w:r>
      <w:r>
        <w:rPr>
          <w:rFonts w:ascii="Times New Roman" w:eastAsia="MS Mincho" w:hAnsi="Times New Roman" w:cs="Times New Roman"/>
        </w:rPr>
        <w:tab/>
        <w:t>As the bundle matures, the cells that were once in contact are pulled apart from each other.</w:t>
      </w:r>
    </w:p>
    <w:p w:rsidR="00C71CC8" w:rsidRDefault="00C71CC8" w:rsidP="00C71CC8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br w:type="page"/>
      </w:r>
    </w:p>
    <w:p w:rsidR="00C71CC8" w:rsidRDefault="00C71CC8" w:rsidP="00C71CC8">
      <w:pPr>
        <w:pStyle w:val="PlainText"/>
        <w:jc w:val="center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  <w:noProof/>
        </w:rPr>
        <w:lastRenderedPageBreak/>
        <w:drawing>
          <wp:inline distT="0" distB="0" distL="0" distR="0">
            <wp:extent cx="5486400" cy="6172200"/>
            <wp:effectExtent l="19050" t="0" r="0" b="0"/>
            <wp:docPr id="46" name="Picture 46" descr="..\..\..\New Curriculums\AgEd 510\Graphics\510F-pg11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..\..\..\New Curriculums\AgEd 510\Graphics\510F-pg116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17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CC8" w:rsidRDefault="00C71CC8" w:rsidP="00C71CC8">
      <w:pPr>
        <w:pStyle w:val="PlainText"/>
        <w:rPr>
          <w:rFonts w:ascii="Times New Roman" w:eastAsia="MS Mincho" w:hAnsi="Times New Roman" w:cs="Times New Roman"/>
        </w:rPr>
      </w:pPr>
    </w:p>
    <w:p w:rsidR="00C71CC8" w:rsidRDefault="00C71CC8" w:rsidP="00C71CC8">
      <w:pPr>
        <w:pStyle w:val="PlainText"/>
        <w:rPr>
          <w:rFonts w:ascii="Times New Roman" w:eastAsia="MS Mincho" w:hAnsi="Times New Roman" w:cs="Times New Roman"/>
        </w:rPr>
      </w:pPr>
    </w:p>
    <w:p w:rsidR="00C71CC8" w:rsidRDefault="00C71CC8" w:rsidP="00C71CC8">
      <w:pPr>
        <w:pStyle w:val="PlainText"/>
        <w:rPr>
          <w:rFonts w:ascii="Times New Roman" w:eastAsia="MS Mincho" w:hAnsi="Times New Roman" w:cs="Times New Roman"/>
        </w:rPr>
      </w:pPr>
    </w:p>
    <w:p w:rsidR="00C71CC8" w:rsidRDefault="00C71CC8" w:rsidP="00C71CC8">
      <w:pPr>
        <w:pStyle w:val="PlainText"/>
        <w:rPr>
          <w:rFonts w:ascii="Times New Roman" w:eastAsia="MS Mincho" w:hAnsi="Times New Roman" w:cs="Times New Roman"/>
        </w:rPr>
      </w:pPr>
    </w:p>
    <w:p w:rsidR="00C71CC8" w:rsidRDefault="00C71CC8" w:rsidP="00C71CC8">
      <w:pPr>
        <w:pStyle w:val="PlainText"/>
        <w:rPr>
          <w:rFonts w:ascii="Times New Roman" w:eastAsia="MS Mincho" w:hAnsi="Times New Roman" w:cs="Times New Roman"/>
        </w:rPr>
      </w:pPr>
    </w:p>
    <w:p w:rsidR="00C71CC8" w:rsidRDefault="00C71CC8" w:rsidP="00C71CC8">
      <w:pPr>
        <w:pStyle w:val="PlainText"/>
        <w:rPr>
          <w:rFonts w:ascii="Times New Roman" w:eastAsia="MS Mincho" w:hAnsi="Times New Roman" w:cs="Times New Roman"/>
        </w:rPr>
      </w:pPr>
    </w:p>
    <w:p w:rsidR="00C71CC8" w:rsidRDefault="00C71CC8" w:rsidP="00C71CC8">
      <w:pPr>
        <w:pStyle w:val="PlainText"/>
        <w:rPr>
          <w:rFonts w:ascii="Times New Roman" w:eastAsia="MS Mincho" w:hAnsi="Times New Roman" w:cs="Times New Roman"/>
        </w:rPr>
      </w:pPr>
    </w:p>
    <w:p w:rsidR="00C71CC8" w:rsidRDefault="00C71CC8" w:rsidP="00C71CC8">
      <w:pPr>
        <w:pStyle w:val="PlainText"/>
        <w:rPr>
          <w:rFonts w:ascii="Times New Roman" w:eastAsia="MS Mincho" w:hAnsi="Times New Roman" w:cs="Times New Roman"/>
        </w:rPr>
      </w:pPr>
    </w:p>
    <w:p w:rsidR="00C71CC8" w:rsidRDefault="00C71CC8" w:rsidP="00C71CC8">
      <w:pPr>
        <w:pStyle w:val="PlainText"/>
        <w:rPr>
          <w:rFonts w:ascii="Times New Roman" w:eastAsia="MS Mincho" w:hAnsi="Times New Roman" w:cs="Times New Roman"/>
        </w:rPr>
      </w:pPr>
    </w:p>
    <w:p w:rsidR="00C71CC8" w:rsidRDefault="00C71CC8" w:rsidP="00C71CC8">
      <w:pPr>
        <w:pStyle w:val="PlainText"/>
        <w:rPr>
          <w:rFonts w:ascii="Times New Roman" w:eastAsia="MS Mincho" w:hAnsi="Times New Roman" w:cs="Times New Roman"/>
        </w:rPr>
      </w:pPr>
    </w:p>
    <w:p w:rsidR="00C71CC8" w:rsidRDefault="00C71CC8" w:rsidP="00C71CC8">
      <w:pPr>
        <w:pStyle w:val="PlainText"/>
        <w:rPr>
          <w:rFonts w:ascii="Times New Roman" w:eastAsia="MS Mincho" w:hAnsi="Times New Roman" w:cs="Times New Roman"/>
        </w:rPr>
      </w:pPr>
    </w:p>
    <w:p w:rsidR="00C71CC8" w:rsidRDefault="00C71CC8" w:rsidP="00C71CC8">
      <w:pPr>
        <w:pStyle w:val="PlainText"/>
        <w:rPr>
          <w:rFonts w:ascii="Times New Roman" w:eastAsia="MS Mincho" w:hAnsi="Times New Roman" w:cs="Times New Roman"/>
        </w:rPr>
      </w:pPr>
    </w:p>
    <w:p w:rsidR="00411B59" w:rsidRDefault="00C71CC8" w:rsidP="00C71CC8">
      <w:r>
        <w:rPr>
          <w:rFonts w:eastAsia="MS Mincho"/>
        </w:rPr>
        <w:br w:type="page"/>
      </w:r>
    </w:p>
    <w:sectPr w:rsidR="00411B59" w:rsidSect="00411B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20"/>
  <w:characterSpacingControl w:val="doNotCompress"/>
  <w:compat/>
  <w:rsids>
    <w:rsidRoot w:val="00C71CC8"/>
    <w:rsid w:val="00411B59"/>
    <w:rsid w:val="00C71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sid w:val="00C71CC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C71CC8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C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CC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979</Words>
  <Characters>5582</Characters>
  <Application>Microsoft Office Word</Application>
  <DocSecurity>0</DocSecurity>
  <Lines>46</Lines>
  <Paragraphs>13</Paragraphs>
  <ScaleCrop>false</ScaleCrop>
  <Company>CCSD</Company>
  <LinksUpToDate>false</LinksUpToDate>
  <CharactersWithSpaces>6548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CCSD</dc:creator>
  <cp:keywords/>
  <dc:description/>
  <cp:lastModifiedBy>CCSD</cp:lastModifiedBy>
  <cp:revision>1</cp:revision>
  <dcterms:created xsi:type="dcterms:W3CDTF">2012-03-29T22:31:00Z</dcterms:created>
  <dcterms:modified xsi:type="dcterms:W3CDTF">2012-03-29T22:36:00Z</dcterms:modified>
</cp:coreProperties>
</file>