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1C9" w:rsidRPr="004A21C9" w:rsidRDefault="004A21C9">
      <w:pPr>
        <w:rPr>
          <w:sz w:val="28"/>
        </w:rPr>
      </w:pPr>
      <w:r w:rsidRPr="004A21C9">
        <w:rPr>
          <w:sz w:val="28"/>
        </w:rPr>
        <w:t>Cafeteria Gizmo Tables</w:t>
      </w:r>
    </w:p>
    <w:p w:rsidR="004A21C9" w:rsidRDefault="004A21C9">
      <w:r>
        <w:t>Table 1</w:t>
      </w:r>
      <w:bookmarkStart w:id="0" w:name="_GoBack"/>
      <w:bookmarkEnd w:id="0"/>
    </w:p>
    <w:p w:rsidR="004A21C9" w:rsidRDefault="004A21C9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"/>
        <w:gridCol w:w="996"/>
        <w:gridCol w:w="989"/>
        <w:gridCol w:w="999"/>
        <w:gridCol w:w="994"/>
        <w:gridCol w:w="983"/>
        <w:gridCol w:w="979"/>
        <w:gridCol w:w="979"/>
        <w:gridCol w:w="979"/>
      </w:tblGrid>
      <w:tr w:rsidR="004A21C9" w:rsidRPr="00860EDC" w:rsidTr="00124182">
        <w:trPr>
          <w:trHeight w:val="188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0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0EDC">
              <w:rPr>
                <w:rFonts w:ascii="Arial" w:hAnsi="Arial" w:cs="Arial"/>
                <w:b/>
                <w:sz w:val="22"/>
                <w:szCs w:val="22"/>
              </w:rPr>
              <w:t xml:space="preserve">Carbohydrate  Tests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0EDC">
              <w:rPr>
                <w:rFonts w:ascii="Arial" w:hAnsi="Arial" w:cs="Arial"/>
                <w:b/>
                <w:sz w:val="22"/>
                <w:szCs w:val="22"/>
              </w:rPr>
              <w:t>Protein Test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0EDC">
              <w:rPr>
                <w:rFonts w:ascii="Arial" w:hAnsi="Arial" w:cs="Arial"/>
                <w:b/>
                <w:sz w:val="22"/>
                <w:szCs w:val="22"/>
              </w:rPr>
              <w:t>Lipids Test</w:t>
            </w:r>
          </w:p>
        </w:tc>
        <w:tc>
          <w:tcPr>
            <w:tcW w:w="4000" w:type="dxa"/>
            <w:gridSpan w:val="4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0EDC">
              <w:rPr>
                <w:rFonts w:ascii="Arial" w:hAnsi="Arial" w:cs="Arial"/>
                <w:b/>
                <w:sz w:val="22"/>
                <w:szCs w:val="22"/>
              </w:rPr>
              <w:t>Test results – are these nutrients present?</w:t>
            </w:r>
          </w:p>
        </w:tc>
      </w:tr>
      <w:tr w:rsidR="004A21C9" w:rsidRPr="00860EDC" w:rsidTr="00124182">
        <w:trPr>
          <w:cantSplit/>
          <w:trHeight w:val="1170"/>
        </w:trPr>
        <w:tc>
          <w:tcPr>
            <w:tcW w:w="1000" w:type="dxa"/>
            <w:tcBorders>
              <w:top w:val="double" w:sz="6" w:space="0" w:color="auto"/>
            </w:tcBorders>
            <w:textDirection w:val="btLr"/>
            <w:vAlign w:val="center"/>
          </w:tcPr>
          <w:p w:rsidR="004A21C9" w:rsidRPr="00860EDC" w:rsidRDefault="004A21C9" w:rsidP="00124182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0EDC">
              <w:rPr>
                <w:rFonts w:ascii="Arial" w:hAnsi="Arial" w:cs="Arial"/>
                <w:b/>
                <w:sz w:val="18"/>
                <w:szCs w:val="18"/>
              </w:rPr>
              <w:t>Food   sample</w:t>
            </w:r>
          </w:p>
        </w:tc>
        <w:tc>
          <w:tcPr>
            <w:tcW w:w="1000" w:type="dxa"/>
            <w:tcBorders>
              <w:top w:val="double" w:sz="6" w:space="0" w:color="auto"/>
            </w:tcBorders>
            <w:textDirection w:val="btLr"/>
            <w:vAlign w:val="center"/>
          </w:tcPr>
          <w:p w:rsidR="004A21C9" w:rsidRPr="00860EDC" w:rsidRDefault="004A21C9" w:rsidP="00124182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0EDC">
              <w:rPr>
                <w:rFonts w:ascii="Arial" w:hAnsi="Arial" w:cs="Arial"/>
                <w:b/>
                <w:sz w:val="18"/>
                <w:szCs w:val="18"/>
              </w:rPr>
              <w:t>Benedict  test</w:t>
            </w:r>
          </w:p>
        </w:tc>
        <w:tc>
          <w:tcPr>
            <w:tcW w:w="1000" w:type="dxa"/>
            <w:tcBorders>
              <w:top w:val="double" w:sz="6" w:space="0" w:color="auto"/>
            </w:tcBorders>
            <w:textDirection w:val="btLr"/>
            <w:vAlign w:val="center"/>
          </w:tcPr>
          <w:p w:rsidR="004A21C9" w:rsidRPr="00860EDC" w:rsidRDefault="004A21C9" w:rsidP="00124182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60EDC">
              <w:rPr>
                <w:rFonts w:ascii="Arial" w:hAnsi="Arial" w:cs="Arial"/>
                <w:b/>
                <w:sz w:val="18"/>
                <w:szCs w:val="18"/>
              </w:rPr>
              <w:t>Lugol</w:t>
            </w:r>
            <w:proofErr w:type="spellEnd"/>
            <w:r w:rsidRPr="00860EDC">
              <w:rPr>
                <w:rFonts w:ascii="Arial" w:hAnsi="Arial" w:cs="Arial"/>
                <w:b/>
                <w:sz w:val="18"/>
                <w:szCs w:val="18"/>
              </w:rPr>
              <w:t xml:space="preserve">        test</w:t>
            </w:r>
          </w:p>
        </w:tc>
        <w:tc>
          <w:tcPr>
            <w:tcW w:w="1000" w:type="dxa"/>
            <w:tcBorders>
              <w:top w:val="double" w:sz="6" w:space="0" w:color="auto"/>
              <w:right w:val="single" w:sz="4" w:space="0" w:color="auto"/>
            </w:tcBorders>
            <w:textDirection w:val="btLr"/>
            <w:vAlign w:val="center"/>
          </w:tcPr>
          <w:p w:rsidR="004A21C9" w:rsidRPr="00860EDC" w:rsidRDefault="004A21C9" w:rsidP="00124182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0EDC">
              <w:rPr>
                <w:rFonts w:ascii="Arial" w:hAnsi="Arial" w:cs="Arial"/>
                <w:b/>
                <w:sz w:val="18"/>
                <w:szCs w:val="18"/>
              </w:rPr>
              <w:t>Biuret       test</w:t>
            </w:r>
          </w:p>
        </w:tc>
        <w:tc>
          <w:tcPr>
            <w:tcW w:w="100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4A21C9" w:rsidRPr="00860EDC" w:rsidRDefault="004A21C9" w:rsidP="00124182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860EDC">
                  <w:rPr>
                    <w:rFonts w:ascii="Arial" w:hAnsi="Arial" w:cs="Arial"/>
                    <w:b/>
                    <w:sz w:val="18"/>
                    <w:szCs w:val="18"/>
                  </w:rPr>
                  <w:t>Sudan</w:t>
                </w:r>
              </w:smartTag>
            </w:smartTag>
            <w:r w:rsidRPr="00860EDC">
              <w:rPr>
                <w:rFonts w:ascii="Arial" w:hAnsi="Arial" w:cs="Arial"/>
                <w:b/>
                <w:sz w:val="18"/>
                <w:szCs w:val="18"/>
              </w:rPr>
              <w:t xml:space="preserve"> Red test</w:t>
            </w:r>
          </w:p>
        </w:tc>
        <w:tc>
          <w:tcPr>
            <w:tcW w:w="1000" w:type="dxa"/>
            <w:tcBorders>
              <w:top w:val="double" w:sz="6" w:space="0" w:color="auto"/>
              <w:left w:val="single" w:sz="12" w:space="0" w:color="auto"/>
            </w:tcBorders>
            <w:textDirection w:val="btLr"/>
            <w:vAlign w:val="center"/>
          </w:tcPr>
          <w:p w:rsidR="004A21C9" w:rsidRPr="00860EDC" w:rsidRDefault="004A21C9" w:rsidP="00124182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0EDC">
              <w:rPr>
                <w:rFonts w:ascii="Arial" w:hAnsi="Arial" w:cs="Arial"/>
                <w:b/>
                <w:sz w:val="18"/>
                <w:szCs w:val="18"/>
              </w:rPr>
              <w:t>Mono-saccharides</w:t>
            </w:r>
          </w:p>
        </w:tc>
        <w:tc>
          <w:tcPr>
            <w:tcW w:w="1000" w:type="dxa"/>
            <w:tcBorders>
              <w:top w:val="double" w:sz="6" w:space="0" w:color="auto"/>
            </w:tcBorders>
            <w:textDirection w:val="btLr"/>
            <w:vAlign w:val="center"/>
          </w:tcPr>
          <w:p w:rsidR="004A21C9" w:rsidRPr="00860EDC" w:rsidRDefault="004A21C9" w:rsidP="00124182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Starches</w:t>
            </w:r>
          </w:p>
        </w:tc>
        <w:tc>
          <w:tcPr>
            <w:tcW w:w="1000" w:type="dxa"/>
            <w:tcBorders>
              <w:top w:val="double" w:sz="6" w:space="0" w:color="auto"/>
            </w:tcBorders>
            <w:textDirection w:val="btLr"/>
            <w:vAlign w:val="center"/>
          </w:tcPr>
          <w:p w:rsidR="004A21C9" w:rsidRPr="00860EDC" w:rsidRDefault="004A21C9" w:rsidP="00124182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0EDC">
              <w:rPr>
                <w:rFonts w:ascii="Arial" w:hAnsi="Arial" w:cs="Arial"/>
                <w:b/>
                <w:sz w:val="18"/>
                <w:szCs w:val="18"/>
              </w:rPr>
              <w:t>Protein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1000" w:type="dxa"/>
            <w:tcBorders>
              <w:top w:val="double" w:sz="6" w:space="0" w:color="auto"/>
            </w:tcBorders>
            <w:textDirection w:val="btLr"/>
            <w:vAlign w:val="center"/>
          </w:tcPr>
          <w:p w:rsidR="004A21C9" w:rsidRPr="00860EDC" w:rsidRDefault="004A21C9" w:rsidP="00124182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0EDC">
              <w:rPr>
                <w:rFonts w:ascii="Arial" w:hAnsi="Arial" w:cs="Arial"/>
                <w:b/>
                <w:sz w:val="18"/>
                <w:szCs w:val="18"/>
              </w:rPr>
              <w:t>Lipid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</w:tr>
      <w:tr w:rsidR="004A21C9" w:rsidRPr="00860EDC" w:rsidTr="00124182">
        <w:tc>
          <w:tcPr>
            <w:tcW w:w="1000" w:type="dxa"/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0EDC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1000" w:type="dxa"/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0EDC">
              <w:rPr>
                <w:rFonts w:ascii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1000" w:type="dxa"/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0EDC">
              <w:rPr>
                <w:rFonts w:ascii="Arial" w:hAnsi="Arial" w:cs="Arial"/>
                <w:b/>
                <w:sz w:val="22"/>
                <w:szCs w:val="22"/>
              </w:rPr>
              <w:t>–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0EDC">
              <w:rPr>
                <w:rFonts w:ascii="Arial" w:hAnsi="Arial" w:cs="Arial"/>
                <w:b/>
                <w:sz w:val="22"/>
                <w:szCs w:val="22"/>
              </w:rPr>
              <w:t>–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0EDC">
              <w:rPr>
                <w:rFonts w:ascii="Arial" w:hAnsi="Arial" w:cs="Arial"/>
                <w:b/>
                <w:sz w:val="22"/>
                <w:szCs w:val="22"/>
              </w:rPr>
              <w:t>–</w:t>
            </w:r>
          </w:p>
        </w:tc>
        <w:tc>
          <w:tcPr>
            <w:tcW w:w="1000" w:type="dxa"/>
            <w:tcBorders>
              <w:left w:val="single" w:sz="12" w:space="0" w:color="auto"/>
            </w:tcBorders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0EDC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1000" w:type="dxa"/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0EDC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1000" w:type="dxa"/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0EDC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1000" w:type="dxa"/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0EDC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4A21C9" w:rsidRPr="00860EDC" w:rsidTr="00124182">
        <w:tc>
          <w:tcPr>
            <w:tcW w:w="1000" w:type="dxa"/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0EDC"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1000" w:type="dxa"/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left w:val="single" w:sz="12" w:space="0" w:color="auto"/>
            </w:tcBorders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21C9" w:rsidRPr="00860EDC" w:rsidTr="00124182">
        <w:tc>
          <w:tcPr>
            <w:tcW w:w="1000" w:type="dxa"/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0EDC">
              <w:rPr>
                <w:rFonts w:ascii="Arial" w:hAnsi="Arial" w:cs="Arial"/>
                <w:b/>
                <w:sz w:val="22"/>
                <w:szCs w:val="22"/>
              </w:rPr>
              <w:t>G</w:t>
            </w:r>
          </w:p>
        </w:tc>
        <w:tc>
          <w:tcPr>
            <w:tcW w:w="1000" w:type="dxa"/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left w:val="single" w:sz="12" w:space="0" w:color="auto"/>
            </w:tcBorders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21C9" w:rsidRPr="00860EDC" w:rsidTr="00124182">
        <w:tc>
          <w:tcPr>
            <w:tcW w:w="1000" w:type="dxa"/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0EDC">
              <w:rPr>
                <w:rFonts w:ascii="Arial" w:hAnsi="Arial" w:cs="Arial"/>
                <w:b/>
                <w:sz w:val="22"/>
                <w:szCs w:val="22"/>
              </w:rPr>
              <w:t>M</w:t>
            </w:r>
          </w:p>
        </w:tc>
        <w:tc>
          <w:tcPr>
            <w:tcW w:w="1000" w:type="dxa"/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left w:val="single" w:sz="12" w:space="0" w:color="auto"/>
            </w:tcBorders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A21C9" w:rsidRDefault="004A21C9"/>
    <w:p w:rsidR="004A21C9" w:rsidRDefault="004A21C9">
      <w:r>
        <w:t>Table 2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"/>
        <w:gridCol w:w="997"/>
        <w:gridCol w:w="990"/>
        <w:gridCol w:w="999"/>
        <w:gridCol w:w="995"/>
        <w:gridCol w:w="979"/>
        <w:gridCol w:w="979"/>
        <w:gridCol w:w="979"/>
        <w:gridCol w:w="979"/>
      </w:tblGrid>
      <w:tr w:rsidR="004A21C9" w:rsidRPr="00860EDC" w:rsidTr="00124182">
        <w:trPr>
          <w:trHeight w:val="188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0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0EDC">
              <w:rPr>
                <w:rFonts w:ascii="Arial" w:hAnsi="Arial" w:cs="Arial"/>
                <w:b/>
                <w:sz w:val="22"/>
                <w:szCs w:val="22"/>
              </w:rPr>
              <w:t xml:space="preserve">Carbohydrate  Tests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0EDC">
              <w:rPr>
                <w:rFonts w:ascii="Arial" w:hAnsi="Arial" w:cs="Arial"/>
                <w:b/>
                <w:sz w:val="22"/>
                <w:szCs w:val="22"/>
              </w:rPr>
              <w:t>Protein Test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0EDC">
              <w:rPr>
                <w:rFonts w:ascii="Arial" w:hAnsi="Arial" w:cs="Arial"/>
                <w:b/>
                <w:sz w:val="22"/>
                <w:szCs w:val="22"/>
              </w:rPr>
              <w:t>Lipids Test</w:t>
            </w:r>
          </w:p>
        </w:tc>
        <w:tc>
          <w:tcPr>
            <w:tcW w:w="4000" w:type="dxa"/>
            <w:gridSpan w:val="4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0EDC">
              <w:rPr>
                <w:rFonts w:ascii="Arial" w:hAnsi="Arial" w:cs="Arial"/>
                <w:b/>
                <w:sz w:val="22"/>
                <w:szCs w:val="22"/>
              </w:rPr>
              <w:t>Test results – are these nutrients present?</w:t>
            </w:r>
          </w:p>
        </w:tc>
      </w:tr>
      <w:tr w:rsidR="004A21C9" w:rsidRPr="00860EDC" w:rsidTr="00124182">
        <w:trPr>
          <w:cantSplit/>
          <w:trHeight w:val="1179"/>
        </w:trPr>
        <w:tc>
          <w:tcPr>
            <w:tcW w:w="1000" w:type="dxa"/>
            <w:tcBorders>
              <w:top w:val="double" w:sz="6" w:space="0" w:color="auto"/>
            </w:tcBorders>
            <w:textDirection w:val="btLr"/>
            <w:vAlign w:val="center"/>
          </w:tcPr>
          <w:p w:rsidR="004A21C9" w:rsidRPr="00860EDC" w:rsidRDefault="004A21C9" w:rsidP="00124182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0EDC">
              <w:rPr>
                <w:rFonts w:ascii="Arial" w:hAnsi="Arial" w:cs="Arial"/>
                <w:b/>
                <w:sz w:val="18"/>
                <w:szCs w:val="18"/>
              </w:rPr>
              <w:t>Food   sample</w:t>
            </w:r>
          </w:p>
        </w:tc>
        <w:tc>
          <w:tcPr>
            <w:tcW w:w="1000" w:type="dxa"/>
            <w:tcBorders>
              <w:top w:val="double" w:sz="6" w:space="0" w:color="auto"/>
            </w:tcBorders>
            <w:textDirection w:val="btLr"/>
            <w:vAlign w:val="center"/>
          </w:tcPr>
          <w:p w:rsidR="004A21C9" w:rsidRPr="00860EDC" w:rsidRDefault="004A21C9" w:rsidP="00124182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0EDC">
              <w:rPr>
                <w:rFonts w:ascii="Arial" w:hAnsi="Arial" w:cs="Arial"/>
                <w:b/>
                <w:sz w:val="18"/>
                <w:szCs w:val="18"/>
              </w:rPr>
              <w:t>Benedict  test</w:t>
            </w:r>
          </w:p>
        </w:tc>
        <w:tc>
          <w:tcPr>
            <w:tcW w:w="1000" w:type="dxa"/>
            <w:tcBorders>
              <w:top w:val="double" w:sz="6" w:space="0" w:color="auto"/>
            </w:tcBorders>
            <w:textDirection w:val="btLr"/>
            <w:vAlign w:val="center"/>
          </w:tcPr>
          <w:p w:rsidR="004A21C9" w:rsidRPr="00860EDC" w:rsidRDefault="004A21C9" w:rsidP="00124182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60EDC">
              <w:rPr>
                <w:rFonts w:ascii="Arial" w:hAnsi="Arial" w:cs="Arial"/>
                <w:b/>
                <w:sz w:val="18"/>
                <w:szCs w:val="18"/>
              </w:rPr>
              <w:t>Lugol</w:t>
            </w:r>
            <w:proofErr w:type="spellEnd"/>
            <w:r w:rsidRPr="00860EDC">
              <w:rPr>
                <w:rFonts w:ascii="Arial" w:hAnsi="Arial" w:cs="Arial"/>
                <w:b/>
                <w:sz w:val="18"/>
                <w:szCs w:val="18"/>
              </w:rPr>
              <w:t xml:space="preserve">        test</w:t>
            </w:r>
          </w:p>
        </w:tc>
        <w:tc>
          <w:tcPr>
            <w:tcW w:w="1000" w:type="dxa"/>
            <w:tcBorders>
              <w:top w:val="double" w:sz="6" w:space="0" w:color="auto"/>
              <w:right w:val="single" w:sz="4" w:space="0" w:color="auto"/>
            </w:tcBorders>
            <w:textDirection w:val="btLr"/>
            <w:vAlign w:val="center"/>
          </w:tcPr>
          <w:p w:rsidR="004A21C9" w:rsidRPr="00860EDC" w:rsidRDefault="004A21C9" w:rsidP="00124182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0EDC">
              <w:rPr>
                <w:rFonts w:ascii="Arial" w:hAnsi="Arial" w:cs="Arial"/>
                <w:b/>
                <w:sz w:val="18"/>
                <w:szCs w:val="18"/>
              </w:rPr>
              <w:t>Biuret       test</w:t>
            </w:r>
          </w:p>
        </w:tc>
        <w:tc>
          <w:tcPr>
            <w:tcW w:w="100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4A21C9" w:rsidRPr="00860EDC" w:rsidRDefault="004A21C9" w:rsidP="00124182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860EDC">
                  <w:rPr>
                    <w:rFonts w:ascii="Arial" w:hAnsi="Arial" w:cs="Arial"/>
                    <w:b/>
                    <w:sz w:val="18"/>
                    <w:szCs w:val="18"/>
                  </w:rPr>
                  <w:t>Sudan</w:t>
                </w:r>
              </w:smartTag>
            </w:smartTag>
            <w:r w:rsidRPr="00860EDC">
              <w:rPr>
                <w:rFonts w:ascii="Arial" w:hAnsi="Arial" w:cs="Arial"/>
                <w:b/>
                <w:sz w:val="18"/>
                <w:szCs w:val="18"/>
              </w:rPr>
              <w:t xml:space="preserve"> Red test</w:t>
            </w:r>
          </w:p>
        </w:tc>
        <w:tc>
          <w:tcPr>
            <w:tcW w:w="1000" w:type="dxa"/>
            <w:tcBorders>
              <w:top w:val="double" w:sz="6" w:space="0" w:color="auto"/>
              <w:left w:val="single" w:sz="12" w:space="0" w:color="auto"/>
            </w:tcBorders>
            <w:textDirection w:val="btLr"/>
            <w:vAlign w:val="center"/>
          </w:tcPr>
          <w:p w:rsidR="004A21C9" w:rsidRPr="00860EDC" w:rsidRDefault="004A21C9" w:rsidP="00124182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0EDC">
              <w:rPr>
                <w:rFonts w:ascii="Arial" w:hAnsi="Arial" w:cs="Arial"/>
                <w:b/>
                <w:sz w:val="18"/>
                <w:szCs w:val="18"/>
              </w:rPr>
              <w:t>Mono-saccharides</w:t>
            </w:r>
          </w:p>
        </w:tc>
        <w:tc>
          <w:tcPr>
            <w:tcW w:w="1000" w:type="dxa"/>
            <w:tcBorders>
              <w:top w:val="double" w:sz="6" w:space="0" w:color="auto"/>
            </w:tcBorders>
            <w:textDirection w:val="btLr"/>
            <w:vAlign w:val="center"/>
          </w:tcPr>
          <w:p w:rsidR="004A21C9" w:rsidRPr="00860EDC" w:rsidRDefault="004A21C9" w:rsidP="00124182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Starch</w:t>
            </w:r>
            <w:r w:rsidRPr="00860EDC">
              <w:rPr>
                <w:rFonts w:ascii="Arial" w:hAnsi="Arial" w:cs="Arial"/>
                <w:b/>
                <w:sz w:val="18"/>
                <w:szCs w:val="18"/>
              </w:rPr>
              <w:t>es</w:t>
            </w:r>
          </w:p>
        </w:tc>
        <w:tc>
          <w:tcPr>
            <w:tcW w:w="1000" w:type="dxa"/>
            <w:tcBorders>
              <w:top w:val="double" w:sz="6" w:space="0" w:color="auto"/>
            </w:tcBorders>
            <w:textDirection w:val="btLr"/>
            <w:vAlign w:val="center"/>
          </w:tcPr>
          <w:p w:rsidR="004A21C9" w:rsidRPr="00860EDC" w:rsidRDefault="004A21C9" w:rsidP="00124182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0EDC">
              <w:rPr>
                <w:rFonts w:ascii="Arial" w:hAnsi="Arial" w:cs="Arial"/>
                <w:b/>
                <w:sz w:val="18"/>
                <w:szCs w:val="18"/>
              </w:rPr>
              <w:t>Protein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1000" w:type="dxa"/>
            <w:tcBorders>
              <w:top w:val="double" w:sz="6" w:space="0" w:color="auto"/>
            </w:tcBorders>
            <w:textDirection w:val="btLr"/>
            <w:vAlign w:val="center"/>
          </w:tcPr>
          <w:p w:rsidR="004A21C9" w:rsidRPr="00860EDC" w:rsidRDefault="004A21C9" w:rsidP="00124182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0EDC">
              <w:rPr>
                <w:rFonts w:ascii="Arial" w:hAnsi="Arial" w:cs="Arial"/>
                <w:b/>
                <w:sz w:val="18"/>
                <w:szCs w:val="18"/>
              </w:rPr>
              <w:t>Lipid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</w:tr>
      <w:tr w:rsidR="004A21C9" w:rsidRPr="00860EDC" w:rsidTr="00124182">
        <w:tc>
          <w:tcPr>
            <w:tcW w:w="1000" w:type="dxa"/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0EDC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1000" w:type="dxa"/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12" w:space="0" w:color="auto"/>
            </w:tcBorders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1C9" w:rsidRPr="00860EDC" w:rsidTr="00124182">
        <w:tc>
          <w:tcPr>
            <w:tcW w:w="1000" w:type="dxa"/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0EDC"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</w:tc>
        <w:tc>
          <w:tcPr>
            <w:tcW w:w="1000" w:type="dxa"/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12" w:space="0" w:color="auto"/>
            </w:tcBorders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1C9" w:rsidRPr="00860EDC" w:rsidTr="00124182">
        <w:tc>
          <w:tcPr>
            <w:tcW w:w="1000" w:type="dxa"/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0EDC"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</w:tc>
        <w:tc>
          <w:tcPr>
            <w:tcW w:w="1000" w:type="dxa"/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12" w:space="0" w:color="auto"/>
            </w:tcBorders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1C9" w:rsidRPr="00860EDC" w:rsidTr="00124182">
        <w:tc>
          <w:tcPr>
            <w:tcW w:w="1000" w:type="dxa"/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0EDC">
              <w:rPr>
                <w:rFonts w:ascii="Arial" w:hAnsi="Arial" w:cs="Arial"/>
                <w:b/>
                <w:sz w:val="22"/>
                <w:szCs w:val="22"/>
              </w:rPr>
              <w:t>F</w:t>
            </w:r>
          </w:p>
        </w:tc>
        <w:tc>
          <w:tcPr>
            <w:tcW w:w="1000" w:type="dxa"/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12" w:space="0" w:color="auto"/>
            </w:tcBorders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1C9" w:rsidRPr="00860EDC" w:rsidTr="00124182">
        <w:tc>
          <w:tcPr>
            <w:tcW w:w="1000" w:type="dxa"/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0EDC">
              <w:rPr>
                <w:rFonts w:ascii="Arial" w:hAnsi="Arial" w:cs="Arial"/>
                <w:b/>
                <w:sz w:val="22"/>
                <w:szCs w:val="22"/>
              </w:rPr>
              <w:t>H</w:t>
            </w:r>
          </w:p>
        </w:tc>
        <w:tc>
          <w:tcPr>
            <w:tcW w:w="1000" w:type="dxa"/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12" w:space="0" w:color="auto"/>
            </w:tcBorders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1C9" w:rsidRPr="00860EDC" w:rsidTr="00124182">
        <w:tc>
          <w:tcPr>
            <w:tcW w:w="1000" w:type="dxa"/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0EDC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1000" w:type="dxa"/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12" w:space="0" w:color="auto"/>
            </w:tcBorders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1C9" w:rsidRPr="00860EDC" w:rsidTr="00124182">
        <w:tc>
          <w:tcPr>
            <w:tcW w:w="1000" w:type="dxa"/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0EDC">
              <w:rPr>
                <w:rFonts w:ascii="Arial" w:hAnsi="Arial" w:cs="Arial"/>
                <w:b/>
                <w:sz w:val="22"/>
                <w:szCs w:val="22"/>
              </w:rPr>
              <w:t>J</w:t>
            </w:r>
          </w:p>
        </w:tc>
        <w:tc>
          <w:tcPr>
            <w:tcW w:w="1000" w:type="dxa"/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12" w:space="0" w:color="auto"/>
            </w:tcBorders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1C9" w:rsidRPr="00860EDC" w:rsidTr="00124182">
        <w:tc>
          <w:tcPr>
            <w:tcW w:w="1000" w:type="dxa"/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0EDC">
              <w:rPr>
                <w:rFonts w:ascii="Arial" w:hAnsi="Arial" w:cs="Arial"/>
                <w:b/>
                <w:sz w:val="22"/>
                <w:szCs w:val="22"/>
              </w:rPr>
              <w:t>K</w:t>
            </w:r>
          </w:p>
        </w:tc>
        <w:tc>
          <w:tcPr>
            <w:tcW w:w="1000" w:type="dxa"/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12" w:space="0" w:color="auto"/>
            </w:tcBorders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1C9" w:rsidRPr="00860EDC" w:rsidTr="00124182">
        <w:tc>
          <w:tcPr>
            <w:tcW w:w="1000" w:type="dxa"/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0EDC">
              <w:rPr>
                <w:rFonts w:ascii="Arial" w:hAnsi="Arial" w:cs="Arial"/>
                <w:b/>
                <w:sz w:val="22"/>
                <w:szCs w:val="22"/>
              </w:rPr>
              <w:t>L</w:t>
            </w:r>
          </w:p>
        </w:tc>
        <w:tc>
          <w:tcPr>
            <w:tcW w:w="1000" w:type="dxa"/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12" w:space="0" w:color="auto"/>
            </w:tcBorders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1C9" w:rsidRPr="00860EDC" w:rsidTr="00124182">
        <w:tc>
          <w:tcPr>
            <w:tcW w:w="1000" w:type="dxa"/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0EDC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  <w:tc>
          <w:tcPr>
            <w:tcW w:w="1000" w:type="dxa"/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12" w:space="0" w:color="auto"/>
            </w:tcBorders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1C9" w:rsidRPr="00860EDC" w:rsidTr="00124182">
        <w:tc>
          <w:tcPr>
            <w:tcW w:w="1000" w:type="dxa"/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0EDC"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</w:tc>
        <w:tc>
          <w:tcPr>
            <w:tcW w:w="1000" w:type="dxa"/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12" w:space="0" w:color="auto"/>
            </w:tcBorders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1C9" w:rsidRPr="00860EDC" w:rsidTr="00124182">
        <w:tc>
          <w:tcPr>
            <w:tcW w:w="1000" w:type="dxa"/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0EDC"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1000" w:type="dxa"/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12" w:space="0" w:color="auto"/>
            </w:tcBorders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1C9" w:rsidRPr="00860EDC" w:rsidTr="00124182">
        <w:tc>
          <w:tcPr>
            <w:tcW w:w="1000" w:type="dxa"/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0EDC">
              <w:rPr>
                <w:rFonts w:ascii="Arial" w:hAnsi="Arial" w:cs="Arial"/>
                <w:b/>
                <w:sz w:val="22"/>
                <w:szCs w:val="22"/>
              </w:rPr>
              <w:t>Q</w:t>
            </w:r>
          </w:p>
        </w:tc>
        <w:tc>
          <w:tcPr>
            <w:tcW w:w="1000" w:type="dxa"/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12" w:space="0" w:color="auto"/>
            </w:tcBorders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1C9" w:rsidRPr="00860EDC" w:rsidTr="00124182">
        <w:tc>
          <w:tcPr>
            <w:tcW w:w="1000" w:type="dxa"/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0EDC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  <w:tc>
          <w:tcPr>
            <w:tcW w:w="1000" w:type="dxa"/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12" w:space="0" w:color="auto"/>
            </w:tcBorders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1C9" w:rsidRPr="00860EDC" w:rsidTr="00124182">
        <w:trPr>
          <w:trHeight w:val="70"/>
        </w:trPr>
        <w:tc>
          <w:tcPr>
            <w:tcW w:w="1000" w:type="dxa"/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0EDC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1000" w:type="dxa"/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12" w:space="0" w:color="auto"/>
            </w:tcBorders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4A21C9" w:rsidRPr="00860EDC" w:rsidRDefault="004A21C9" w:rsidP="001241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21C9" w:rsidRDefault="004A21C9"/>
    <w:sectPr w:rsidR="004A2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C9"/>
    <w:rsid w:val="004A21C9"/>
    <w:rsid w:val="00797BB9"/>
    <w:rsid w:val="00A1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DC1347E"/>
  <w15:chartTrackingRefBased/>
  <w15:docId w15:val="{9745090A-8197-45A0-B5A7-4073B350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Nicolena Baadsgaard</dc:creator>
  <cp:keywords/>
  <dc:description/>
  <cp:lastModifiedBy>Nicolena Baadsgaard</cp:lastModifiedBy>
  <cp:revision>1</cp:revision>
  <dcterms:created xsi:type="dcterms:W3CDTF">2016-10-31T14:33:00Z</dcterms:created>
  <dcterms:modified xsi:type="dcterms:W3CDTF">2016-10-31T14:36:00Z</dcterms:modified>
</cp:coreProperties>
</file>